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94E" w:rsidRDefault="008A094E"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Default="006A1E8A" w:rsidP="006A1E8A">
      <w:pPr>
        <w:rPr>
          <w:rFonts w:asciiTheme="majorHAnsi" w:hAnsiTheme="majorHAnsi" w:cstheme="majorHAnsi"/>
          <w:sz w:val="22"/>
          <w:szCs w:val="22"/>
        </w:rPr>
      </w:pPr>
    </w:p>
    <w:p w:rsidR="006A1E8A" w:rsidRPr="006A1E8A" w:rsidRDefault="006A1E8A" w:rsidP="006A1E8A">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g">
            <w:drawing>
              <wp:anchor distT="0" distB="0" distL="114300" distR="114300" simplePos="0" relativeHeight="251648512" behindDoc="0" locked="0" layoutInCell="1" allowOverlap="1">
                <wp:simplePos x="0" y="0"/>
                <wp:positionH relativeFrom="column">
                  <wp:posOffset>-114300</wp:posOffset>
                </wp:positionH>
                <wp:positionV relativeFrom="paragraph">
                  <wp:posOffset>113665</wp:posOffset>
                </wp:positionV>
                <wp:extent cx="5829300" cy="1111885"/>
                <wp:effectExtent l="0" t="0" r="0" b="0"/>
                <wp:wrapNone/>
                <wp:docPr id="6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111885"/>
                          <a:chOff x="2520" y="5994"/>
                          <a:chExt cx="7740" cy="1800"/>
                        </a:xfrm>
                      </wpg:grpSpPr>
                      <wps:wsp>
                        <wps:cNvPr id="65" name="Oval 31"/>
                        <wps:cNvSpPr>
                          <a:spLocks noChangeArrowheads="1"/>
                        </wps:cNvSpPr>
                        <wps:spPr bwMode="auto">
                          <a:xfrm>
                            <a:off x="8460" y="5994"/>
                            <a:ext cx="1800" cy="1800"/>
                          </a:xfrm>
                          <a:prstGeom prst="ellipse">
                            <a:avLst/>
                          </a:pr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32"/>
                        <wps:cNvSpPr>
                          <a:spLocks noChangeArrowheads="1"/>
                        </wps:cNvSpPr>
                        <wps:spPr bwMode="auto">
                          <a:xfrm>
                            <a:off x="2520" y="5994"/>
                            <a:ext cx="6840" cy="18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33"/>
                        <wps:cNvSpPr>
                          <a:spLocks noChangeArrowheads="1"/>
                        </wps:cNvSpPr>
                        <wps:spPr bwMode="auto">
                          <a:xfrm>
                            <a:off x="9360" y="6894"/>
                            <a:ext cx="900" cy="9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9pt;margin-top:8.95pt;width:459pt;height:87.55pt;z-index:251648512" coordorigin="2520,5994" coordsize="774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">
                <v:oval id="Oval 31" o:spid="_x0000_s1027" style="position:absolute;left:8460;top:5994;width:18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JfdcUA&#10;AADbAAAADwAAAGRycy9kb3ducmV2LnhtbESPQWvCQBSE7wX/w/IK3nQTsWlJXUVFwVK0NUrPj+xr&#10;Esy+DdlV4793C0KPw8x8w0xmnanFhVpXWVYQDyMQxLnVFRcKjof14A2E88gaa8uk4EYOZtPe0wRT&#10;ba+8p0vmCxEg7FJUUHrfpFK6vCSDbmgb4uD92tagD7ItpG7xGuCmlqMoSqTBisNCiQ0tS8pP2dko&#10;+D5sPuKvxXgX/Zy2yWezqvL4NVOq/9zN30F46vx/+NHeaAXJC/x9C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El91xQAAANsAAAAPAAAAAAAAAAAAAAAAAJgCAABkcnMv&#10;ZG93bnJldi54bWxQSwUGAAAAAAQABAD1AAAAigMAAAAA&#10;" fillcolor="silver" stroked="f"/>
                <v:rect id="Rectangle 32" o:spid="_x0000_s1028" style="position:absolute;left:2520;top:5994;width:684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81MIA&#10;AADbAAAADwAAAGRycy9kb3ducmV2LnhtbESPQWvCQBSE7wX/w/IK3uqmKqFEVxGh1VtRi+dH9jVJ&#10;zb4Nu0+N/74rCB6HmfmGmS9716oLhdh4NvA+ykARl942XBn4OXy+fYCKgmyx9UwGbhRhuRi8zLGw&#10;/so7uuylUgnCsUADtUhXaB3LmhzGke+Ik/frg0NJMlTaBrwmuGv1OMty7bDhtFBjR+uaytP+7Azo&#10;Qx7kNJlO/nYSxyt3/tp8l0djhq/9agZKqJdn+NHeWgN5Dvcv6Qfo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3zUwgAAANsAAAAPAAAAAAAAAAAAAAAAAJgCAABkcnMvZG93&#10;bnJldi54bWxQSwUGAAAAAAQABAD1AAAAhwMAAAAA&#10;" fillcolor="silver" stroked="f"/>
                <v:rect id="Rectangle 33" o:spid="_x0000_s1029" style="position:absolute;left:9360;top:6894;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ZT8IA&#10;AADbAAAADwAAAGRycy9kb3ducmV2LnhtbESPQWvCQBSE74X+h+UVvNVNVWJJXUUKrd5ELT0/ss8k&#10;mn0bdp8a/70rFHocZuYbZrboXasuFGLj2cDbMANFXHrbcGXgZ//1+g4qCrLF1jMZuFGExfz5aYaF&#10;9Vfe0mUnlUoQjgUaqEW6QutY1uQwDn1HnLyDDw4lyVBpG/Ca4K7VoyzLtcOG00KNHX3WVJ52Z2dA&#10;7/Mgp/FkfNxKHC3d+Xu1KX+NGbz0yw9QQr38h//aa2sgn8LjS/oBe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99lPwgAAANsAAAAPAAAAAAAAAAAAAAAAAJgCAABkcnMvZG93&#10;bnJldi54bWxQSwUGAAAAAAQABAD1AAAAhwMAAAAA&#10;" fillcolor="silver" stroked="f"/>
              </v:group>
            </w:pict>
          </mc:Fallback>
        </mc:AlternateContent>
      </w: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49536" behindDoc="0" locked="0" layoutInCell="1" allowOverlap="1">
                <wp:simplePos x="0" y="0"/>
                <wp:positionH relativeFrom="column">
                  <wp:posOffset>228600</wp:posOffset>
                </wp:positionH>
                <wp:positionV relativeFrom="paragraph">
                  <wp:posOffset>111125</wp:posOffset>
                </wp:positionV>
                <wp:extent cx="5205095" cy="571500"/>
                <wp:effectExtent l="0" t="0" r="0" b="0"/>
                <wp:wrapNone/>
                <wp:docPr id="3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095"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rFonts w:ascii="Verdana" w:hAnsi="Verdana"/>
                                <w:b/>
                                <w:sz w:val="48"/>
                                <w:szCs w:val="48"/>
                                <w:lang w:val="fr-BE"/>
                              </w:rPr>
                            </w:pPr>
                            <w:r>
                              <w:rPr>
                                <w:rFonts w:ascii="Verdana" w:hAnsi="Verdana"/>
                                <w:b/>
                                <w:sz w:val="48"/>
                                <w:szCs w:val="48"/>
                                <w:lang w:val="fr-BE"/>
                              </w:rPr>
                              <w:t>ANNEXES A LA CIRCULAIRE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6" type="#_x0000_t202" style="position:absolute;margin-left:18pt;margin-top:8.75pt;width:409.85pt;height:4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sxVvAIAAMI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" filled="f" stroked="f">
                <v:textbox>
                  <w:txbxContent>
                    <w:p w:rsidR="008A094E" w:rsidRDefault="002B7879">
                      <w:pPr>
                        <w:rPr>
                          <w:rFonts w:ascii="Verdana" w:hAnsi="Verdana"/>
                          <w:b/>
                          <w:sz w:val="48"/>
                          <w:szCs w:val="48"/>
                          <w:lang w:val="fr-BE"/>
                        </w:rPr>
                      </w:pPr>
                      <w:r>
                        <w:rPr>
                          <w:rFonts w:ascii="Verdana" w:hAnsi="Verdana"/>
                          <w:b/>
                          <w:sz w:val="48"/>
                          <w:szCs w:val="48"/>
                          <w:lang w:val="fr-BE"/>
                        </w:rPr>
                        <w:t>ANNEXES A LA CIRCULAIRE</w:t>
                      </w:r>
                    </w:p>
                  </w:txbxContent>
                </v:textbox>
              </v:shape>
            </w:pict>
          </mc:Fallback>
        </mc:AlternateContent>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tabs>
          <w:tab w:val="left" w:pos="6510"/>
        </w:tabs>
        <w:rPr>
          <w:rFonts w:asciiTheme="majorHAnsi" w:hAnsiTheme="majorHAnsi" w:cstheme="majorHAnsi"/>
          <w:sz w:val="22"/>
          <w:szCs w:val="22"/>
        </w:rPr>
      </w:pPr>
      <w:r>
        <w:rPr>
          <w:rFonts w:asciiTheme="majorHAnsi" w:hAnsiTheme="majorHAnsi" w:cstheme="majorHAnsi"/>
          <w:sz w:val="22"/>
          <w:szCs w:val="22"/>
        </w:rPr>
        <w:tab/>
      </w: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2B7879">
      <w:pPr>
        <w:spacing w:line="240" w:lineRule="exact"/>
        <w:jc w:val="center"/>
        <w:rPr>
          <w:rFonts w:asciiTheme="majorHAnsi" w:hAnsiTheme="majorHAnsi" w:cstheme="majorHAnsi"/>
          <w:sz w:val="22"/>
          <w:szCs w:val="22"/>
          <w:u w:val="single"/>
        </w:rPr>
      </w:pPr>
      <w:r>
        <w:rPr>
          <w:rFonts w:asciiTheme="majorHAnsi" w:hAnsiTheme="majorHAnsi" w:cstheme="majorHAnsi"/>
          <w:noProof/>
          <w:sz w:val="22"/>
          <w:szCs w:val="22"/>
          <w:u w:val="single"/>
          <w:lang w:val="fr-BE" w:eastAsia="fr-BE"/>
        </w:rPr>
        <mc:AlternateContent>
          <mc:Choice Requires="wps">
            <w:drawing>
              <wp:anchor distT="0" distB="0" distL="114300" distR="114300" simplePos="0" relativeHeight="251693568" behindDoc="0" locked="0" layoutInCell="1" allowOverlap="1">
                <wp:simplePos x="0" y="0"/>
                <wp:positionH relativeFrom="column">
                  <wp:posOffset>0</wp:posOffset>
                </wp:positionH>
                <wp:positionV relativeFrom="paragraph">
                  <wp:posOffset>0</wp:posOffset>
                </wp:positionV>
                <wp:extent cx="5829300" cy="342900"/>
                <wp:effectExtent l="0" t="0" r="19050" b="19050"/>
                <wp:wrapNone/>
                <wp:docPr id="3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42900"/>
                        </a:xfrm>
                        <a:prstGeom prst="rect">
                          <a:avLst/>
                        </a:prstGeom>
                        <a:solidFill>
                          <a:srgbClr val="FFFFFF"/>
                        </a:solidFill>
                        <a:ln w="9525">
                          <a:solidFill>
                            <a:srgbClr val="000000"/>
                          </a:solidFill>
                          <a:miter lim="800000"/>
                          <a:headEnd/>
                          <a:tailEnd/>
                        </a:ln>
                      </wps:spPr>
                      <wps:txbx>
                        <w:txbxContent>
                          <w:p w:rsidR="008A094E" w:rsidRDefault="002B7879">
                            <w:pPr>
                              <w:spacing w:line="240" w:lineRule="exact"/>
                              <w:jc w:val="center"/>
                              <w:rPr>
                                <w:rFonts w:ascii="Verdana" w:hAnsi="Verdana"/>
                                <w:b/>
                                <w:position w:val="-8"/>
                              </w:rPr>
                            </w:pPr>
                            <w:r>
                              <w:rPr>
                                <w:rFonts w:ascii="Verdana" w:hAnsi="Verdana"/>
                                <w:b/>
                                <w:position w:val="-8"/>
                              </w:rPr>
                              <w:t>SOLDE MENSUEL DE L’EMPLOYEUR (EXEMPLES)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4" type="#_x0000_t202" style="position:absolute;left:0;text-align:left;margin-left:0;margin-top:0;width:459pt;height:27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">
                <v:textbox>
                  <w:txbxContent>
                    <w:p w:rsidR="008A094E" w:rsidRDefault="002B7879">
                      <w:pPr>
                        <w:spacing w:line="240" w:lineRule="exact"/>
                        <w:jc w:val="center"/>
                        <w:rPr>
                          <w:rFonts w:ascii="Verdana" w:hAnsi="Verdana"/>
                          <w:b/>
                          <w:position w:val="-8"/>
                        </w:rPr>
                      </w:pPr>
                      <w:r>
                        <w:rPr>
                          <w:rFonts w:ascii="Verdana" w:hAnsi="Verdana"/>
                          <w:b/>
                          <w:position w:val="-8"/>
                        </w:rPr>
                        <w:t>SOLDE MENSUEL DE L’EMPLOYEUR (EXEMPLES)</w:t>
                      </w:r>
                    </w:p>
                  </w:txbxContent>
                </v:textbox>
              </v:shape>
            </w:pict>
          </mc:Fallback>
        </mc:AlternateContent>
      </w:r>
      <w:r>
        <w:rPr>
          <w:rFonts w:asciiTheme="majorHAnsi" w:hAnsiTheme="majorHAnsi" w:cstheme="majorHAnsi"/>
          <w:noProof/>
          <w:sz w:val="22"/>
          <w:szCs w:val="22"/>
          <w:u w:val="single"/>
          <w:lang w:val="fr-BE" w:eastAsia="fr-BE"/>
        </w:rPr>
        <mc:AlternateContent>
          <mc:Choice Requires="wps">
            <w:drawing>
              <wp:anchor distT="0" distB="0" distL="114300" distR="114300" simplePos="0" relativeHeight="251692544" behindDoc="0" locked="0" layoutInCell="1" allowOverlap="1">
                <wp:simplePos x="0" y="0"/>
                <wp:positionH relativeFrom="column">
                  <wp:posOffset>4000500</wp:posOffset>
                </wp:positionH>
                <wp:positionV relativeFrom="paragraph">
                  <wp:posOffset>-342900</wp:posOffset>
                </wp:positionV>
                <wp:extent cx="1828800" cy="457200"/>
                <wp:effectExtent l="0" t="0" r="0" b="0"/>
                <wp:wrapNone/>
                <wp:docPr id="2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 xml:space="preserve">ANNEXE 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left:0;text-align:left;margin-left:315pt;margin-top:-27pt;width:2in;height:36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" fillcolor="gray" stroked="f">
                <v:textbox>
                  <w:txbxContent>
                    <w:p w:rsidR="008A094E" w:rsidRDefault="002B7879">
                      <w:pPr>
                        <w:rPr>
                          <w:b/>
                          <w:color w:val="FFFFFF"/>
                          <w:sz w:val="28"/>
                          <w:szCs w:val="28"/>
                        </w:rPr>
                      </w:pPr>
                      <w:r>
                        <w:rPr>
                          <w:rFonts w:ascii="Verdana" w:hAnsi="Verdana"/>
                          <w:b/>
                          <w:color w:val="FFFFFF"/>
                          <w:sz w:val="28"/>
                          <w:szCs w:val="28"/>
                          <w:lang w:val="fr-BE"/>
                        </w:rPr>
                        <w:t xml:space="preserve">ANNEXE 1 </w:t>
                      </w:r>
                    </w:p>
                  </w:txbxContent>
                </v:textbox>
              </v:shape>
            </w:pict>
          </mc:Fallback>
        </mc:AlternateContent>
      </w:r>
      <w:r>
        <w:rPr>
          <w:rFonts w:asciiTheme="majorHAnsi" w:hAnsiTheme="majorHAnsi" w:cstheme="majorHAnsi"/>
          <w:noProof/>
          <w:sz w:val="22"/>
          <w:szCs w:val="22"/>
          <w:u w:val="single"/>
          <w:lang w:val="fr-BE" w:eastAsia="fr-BE"/>
        </w:rPr>
        <mc:AlternateContent>
          <mc:Choice Requires="wps">
            <w:drawing>
              <wp:anchor distT="0" distB="0" distL="114300" distR="114300" simplePos="0" relativeHeight="251691520" behindDoc="0" locked="0" layoutInCell="1" allowOverlap="1">
                <wp:simplePos x="0" y="0"/>
                <wp:positionH relativeFrom="column">
                  <wp:posOffset>3657600</wp:posOffset>
                </wp:positionH>
                <wp:positionV relativeFrom="paragraph">
                  <wp:posOffset>-342900</wp:posOffset>
                </wp:positionV>
                <wp:extent cx="685800" cy="685800"/>
                <wp:effectExtent l="0" t="0" r="0" b="0"/>
                <wp:wrapNone/>
                <wp:docPr id="28"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5" o:spid="_x0000_s1026" style="position:absolute;margin-left:4in;margin-top:-27pt;width:54pt;height:54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" fillcolor="gray" stroked="f"/>
            </w:pict>
          </mc:Fallback>
        </mc:AlternateContent>
      </w:r>
    </w:p>
    <w:p w:rsidR="008A094E" w:rsidRDefault="008A094E">
      <w:pPr>
        <w:spacing w:line="240" w:lineRule="exact"/>
        <w:jc w:val="center"/>
        <w:rPr>
          <w:rFonts w:asciiTheme="majorHAnsi" w:hAnsiTheme="majorHAnsi" w:cstheme="majorHAnsi"/>
          <w:strike/>
          <w:sz w:val="22"/>
          <w:szCs w:val="22"/>
          <w:u w:val="single"/>
        </w:rPr>
      </w:pPr>
    </w:p>
    <w:p w:rsidR="008A094E" w:rsidRDefault="008A094E">
      <w:pPr>
        <w:spacing w:line="240" w:lineRule="exact"/>
        <w:rPr>
          <w:rFonts w:asciiTheme="majorHAnsi" w:hAnsiTheme="majorHAnsi" w:cstheme="majorHAnsi"/>
          <w:strike/>
          <w:sz w:val="22"/>
          <w:szCs w:val="22"/>
          <w:u w:val="single"/>
        </w:rPr>
      </w:pPr>
    </w:p>
    <w:p w:rsidR="008A094E" w:rsidRDefault="002B7879">
      <w:pPr>
        <w:spacing w:line="240" w:lineRule="exact"/>
        <w:ind w:left="-142"/>
        <w:rPr>
          <w:rFonts w:ascii="Calibri Light" w:hAnsi="Calibri Light" w:cs="Calibri Light"/>
          <w:b/>
          <w:sz w:val="20"/>
        </w:rPr>
      </w:pPr>
      <w:r>
        <w:rPr>
          <w:rFonts w:ascii="Calibri Light" w:hAnsi="Calibri Light" w:cs="Calibri Light"/>
          <w:b/>
          <w:sz w:val="20"/>
        </w:rPr>
        <w:t>Les calculs présentés sont donnés à titre indicatif et n’engagent en rien l’Administration.</w:t>
      </w:r>
    </w:p>
    <w:p w:rsidR="008A094E" w:rsidRDefault="002B7879">
      <w:pPr>
        <w:spacing w:before="120" w:after="120" w:line="240" w:lineRule="exact"/>
        <w:ind w:left="-284"/>
        <w:jc w:val="both"/>
        <w:rPr>
          <w:rFonts w:ascii="Calibri Light" w:hAnsi="Calibri Light" w:cs="Calibri Light"/>
          <w:b/>
          <w:sz w:val="20"/>
        </w:rPr>
      </w:pPr>
      <w:r>
        <w:rPr>
          <w:rFonts w:ascii="Calibri Light" w:hAnsi="Calibri Light" w:cs="Calibri Light"/>
          <w:sz w:val="20"/>
        </w:rPr>
        <w:t xml:space="preserve">   Profil du PART-APE: engagé à 1/2</w:t>
      </w:r>
      <w:r>
        <w:rPr>
          <w:rFonts w:ascii="Calibri Light" w:hAnsi="Calibri Light" w:cs="Calibri Light"/>
          <w:b/>
          <w:sz w:val="20"/>
        </w:rPr>
        <w:t xml:space="preserve"> temps, sans ancienneté, bénéficiant d’une allocation de foyer, pour un mois</w:t>
      </w:r>
      <w:r>
        <w:rPr>
          <w:rFonts w:ascii="Calibri Light" w:hAnsi="Calibri Light" w:cs="Calibri Light"/>
          <w:b/>
          <w:sz w:val="20"/>
        </w:rPr>
        <w:br/>
        <w:t xml:space="preserve">   complet.</w:t>
      </w:r>
    </w:p>
    <w:p w:rsidR="008A094E" w:rsidRDefault="008A094E">
      <w:pPr>
        <w:spacing w:before="120" w:after="120" w:line="240" w:lineRule="exact"/>
        <w:ind w:left="-142"/>
        <w:jc w:val="both"/>
        <w:rPr>
          <w:rFonts w:asciiTheme="majorHAnsi" w:hAnsiTheme="majorHAnsi" w:cstheme="majorHAnsi"/>
          <w:sz w:val="22"/>
          <w:szCs w:val="22"/>
        </w:rPr>
      </w:pPr>
    </w:p>
    <w:tbl>
      <w:tblPr>
        <w:tblW w:w="10916" w:type="dxa"/>
        <w:tblInd w:w="-781" w:type="dxa"/>
        <w:tblLayout w:type="fixed"/>
        <w:tblCellMar>
          <w:left w:w="70" w:type="dxa"/>
          <w:right w:w="70" w:type="dxa"/>
        </w:tblCellMar>
        <w:tblLook w:val="0000" w:firstRow="0" w:lastRow="0" w:firstColumn="0" w:lastColumn="0" w:noHBand="0" w:noVBand="0"/>
      </w:tblPr>
      <w:tblGrid>
        <w:gridCol w:w="4395"/>
        <w:gridCol w:w="1027"/>
        <w:gridCol w:w="4501"/>
        <w:gridCol w:w="993"/>
      </w:tblGrid>
      <w:tr w:rsidR="008A094E">
        <w:trPr>
          <w:cantSplit/>
          <w:trHeight w:val="600"/>
        </w:trPr>
        <w:tc>
          <w:tcPr>
            <w:tcW w:w="542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A094E" w:rsidRDefault="002B7879">
            <w:pPr>
              <w:jc w:val="both"/>
              <w:rPr>
                <w:rFonts w:ascii="Calibri" w:hAnsi="Calibri" w:cs="Arial"/>
                <w:b/>
                <w:bCs/>
                <w:sz w:val="20"/>
                <w:highlight w:val="green"/>
              </w:rPr>
            </w:pPr>
            <w:r>
              <w:rPr>
                <w:rFonts w:ascii="Calibri" w:hAnsi="Calibri"/>
                <w:b/>
                <w:sz w:val="20"/>
              </w:rPr>
              <w:t>C.E.B. (</w:t>
            </w:r>
            <w:r>
              <w:rPr>
                <w:rFonts w:ascii="Calibri" w:hAnsi="Calibri"/>
                <w:b/>
                <w:smallCaps/>
                <w:sz w:val="20"/>
              </w:rPr>
              <w:t>certificat d’étude de base</w:t>
            </w:r>
            <w:r>
              <w:rPr>
                <w:rFonts w:ascii="Calibri" w:hAnsi="Calibri"/>
                <w:b/>
                <w:sz w:val="20"/>
              </w:rPr>
              <w:t>)</w:t>
            </w:r>
          </w:p>
        </w:tc>
        <w:tc>
          <w:tcPr>
            <w:tcW w:w="5494" w:type="dxa"/>
            <w:gridSpan w:val="2"/>
            <w:tcBorders>
              <w:top w:val="single" w:sz="4" w:space="0" w:color="auto"/>
              <w:left w:val="nil"/>
              <w:bottom w:val="single" w:sz="4" w:space="0" w:color="auto"/>
              <w:right w:val="single" w:sz="4" w:space="0" w:color="auto"/>
            </w:tcBorders>
            <w:shd w:val="clear" w:color="auto" w:fill="auto"/>
            <w:vAlign w:val="center"/>
          </w:tcPr>
          <w:p w:rsidR="008A094E" w:rsidRDefault="002B7879">
            <w:pPr>
              <w:jc w:val="both"/>
              <w:rPr>
                <w:rFonts w:ascii="Calibri" w:hAnsi="Calibri" w:cs="Arial"/>
                <w:b/>
                <w:bCs/>
                <w:sz w:val="20"/>
                <w:highlight w:val="green"/>
              </w:rPr>
            </w:pPr>
            <w:r>
              <w:rPr>
                <w:rFonts w:ascii="Calibri" w:hAnsi="Calibri"/>
                <w:b/>
                <w:sz w:val="20"/>
              </w:rPr>
              <w:t>C.E.S.I. (</w:t>
            </w:r>
            <w:r>
              <w:rPr>
                <w:rFonts w:ascii="Calibri" w:hAnsi="Calibri"/>
                <w:b/>
                <w:smallCaps/>
                <w:sz w:val="20"/>
              </w:rPr>
              <w:t>certificat d’enseignement secondaire inférieur</w:t>
            </w:r>
            <w:r>
              <w:rPr>
                <w:rFonts w:ascii="Calibri" w:hAnsi="Calibri"/>
                <w:b/>
                <w:sz w:val="20"/>
              </w:rPr>
              <w:t>)</w:t>
            </w:r>
          </w:p>
        </w:tc>
      </w:tr>
      <w:tr w:rsidR="008A094E">
        <w:trPr>
          <w:trHeight w:hRule="exact" w:val="284"/>
        </w:trPr>
        <w:tc>
          <w:tcPr>
            <w:tcW w:w="4395" w:type="dxa"/>
            <w:tcBorders>
              <w:top w:val="single" w:sz="4" w:space="0" w:color="auto"/>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1027" w:type="dxa"/>
            <w:tcBorders>
              <w:top w:val="single" w:sz="4" w:space="0" w:color="auto"/>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+ 997,41 €</w:t>
            </w:r>
          </w:p>
          <w:p w:rsidR="008A094E" w:rsidRDefault="002B7879">
            <w:pPr>
              <w:jc w:val="right"/>
              <w:rPr>
                <w:rFonts w:ascii="Calibri" w:hAnsi="Calibri" w:cs="Arial"/>
                <w:sz w:val="20"/>
              </w:rPr>
            </w:pPr>
            <w:r>
              <w:rPr>
                <w:rFonts w:ascii="Calibri" w:hAnsi="Calibri" w:cs="Arial"/>
                <w:sz w:val="20"/>
              </w:rPr>
              <w:t>997,41€</w:t>
            </w:r>
          </w:p>
        </w:tc>
        <w:tc>
          <w:tcPr>
            <w:tcW w:w="4501" w:type="dxa"/>
            <w:tcBorders>
              <w:top w:val="single" w:sz="4" w:space="0" w:color="auto"/>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993" w:type="dxa"/>
            <w:tcBorders>
              <w:top w:val="single" w:sz="4" w:space="0" w:color="auto"/>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+ 997,41 €</w:t>
            </w:r>
          </w:p>
          <w:p w:rsidR="008A094E" w:rsidRDefault="002B7879">
            <w:pPr>
              <w:jc w:val="right"/>
              <w:rPr>
                <w:rFonts w:ascii="Calibri" w:hAnsi="Calibri" w:cs="Arial"/>
                <w:sz w:val="20"/>
              </w:rPr>
            </w:pPr>
            <w:r>
              <w:rPr>
                <w:rFonts w:ascii="Calibri" w:hAnsi="Calibri" w:cs="Arial"/>
                <w:sz w:val="20"/>
              </w:rPr>
              <w:t>997,41€</w:t>
            </w:r>
          </w:p>
        </w:tc>
      </w:tr>
      <w:tr w:rsidR="008A094E">
        <w:trPr>
          <w:trHeight w:hRule="exact" w:val="284"/>
        </w:trPr>
        <w:tc>
          <w:tcPr>
            <w:tcW w:w="4395"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1027"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52,21 €</w:t>
            </w:r>
          </w:p>
          <w:p w:rsidR="008A094E" w:rsidRDefault="002B7879">
            <w:pPr>
              <w:jc w:val="right"/>
              <w:rPr>
                <w:rFonts w:ascii="Calibri" w:hAnsi="Calibri" w:cs="Arial"/>
                <w:sz w:val="20"/>
              </w:rPr>
            </w:pPr>
            <w:r>
              <w:rPr>
                <w:rFonts w:ascii="Calibri" w:hAnsi="Calibri" w:cs="Arial"/>
                <w:sz w:val="20"/>
              </w:rPr>
              <w:t>52,21 €</w:t>
            </w:r>
          </w:p>
        </w:tc>
        <w:tc>
          <w:tcPr>
            <w:tcW w:w="4501"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993"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52,21 €</w:t>
            </w:r>
          </w:p>
          <w:p w:rsidR="008A094E" w:rsidRDefault="002B7879">
            <w:pPr>
              <w:jc w:val="right"/>
              <w:rPr>
                <w:rFonts w:ascii="Calibri" w:hAnsi="Calibri" w:cs="Arial"/>
                <w:sz w:val="20"/>
              </w:rPr>
            </w:pPr>
            <w:r>
              <w:rPr>
                <w:rFonts w:ascii="Calibri" w:hAnsi="Calibri" w:cs="Arial"/>
                <w:sz w:val="20"/>
              </w:rPr>
              <w:t>52,21 €</w:t>
            </w:r>
          </w:p>
        </w:tc>
      </w:tr>
      <w:tr w:rsidR="008A094E">
        <w:trPr>
          <w:trHeight w:hRule="exact" w:val="284"/>
        </w:trPr>
        <w:tc>
          <w:tcPr>
            <w:tcW w:w="4395"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1027"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1,46 €</w:t>
            </w:r>
          </w:p>
          <w:p w:rsidR="008A094E" w:rsidRDefault="002B7879">
            <w:pPr>
              <w:jc w:val="right"/>
              <w:rPr>
                <w:rFonts w:ascii="Calibri" w:hAnsi="Calibri" w:cs="Arial"/>
                <w:sz w:val="20"/>
              </w:rPr>
            </w:pPr>
            <w:r>
              <w:rPr>
                <w:rFonts w:ascii="Calibri" w:hAnsi="Calibri" w:cs="Arial"/>
                <w:sz w:val="20"/>
              </w:rPr>
              <w:t xml:space="preserve"> €</w:t>
            </w:r>
          </w:p>
        </w:tc>
        <w:tc>
          <w:tcPr>
            <w:tcW w:w="4501"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993"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1,46 € €</w:t>
            </w:r>
          </w:p>
          <w:p w:rsidR="008A094E" w:rsidRDefault="002B7879">
            <w:pPr>
              <w:jc w:val="right"/>
              <w:rPr>
                <w:rFonts w:ascii="Calibri" w:hAnsi="Calibri" w:cs="Arial"/>
                <w:sz w:val="20"/>
              </w:rPr>
            </w:pPr>
            <w:r>
              <w:rPr>
                <w:rFonts w:ascii="Calibri" w:hAnsi="Calibri" w:cs="Arial"/>
                <w:sz w:val="20"/>
              </w:rPr>
              <w:t xml:space="preserve"> €</w:t>
            </w:r>
          </w:p>
        </w:tc>
      </w:tr>
      <w:tr w:rsidR="008A094E">
        <w:trPr>
          <w:trHeight w:hRule="exact" w:val="284"/>
        </w:trPr>
        <w:tc>
          <w:tcPr>
            <w:tcW w:w="4395"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i/>
                <w:sz w:val="20"/>
              </w:rPr>
              <w:t>Quote-part de l'employeur (30 %)</w:t>
            </w:r>
          </w:p>
        </w:tc>
        <w:tc>
          <w:tcPr>
            <w:tcW w:w="1027" w:type="dxa"/>
            <w:tcBorders>
              <w:top w:val="nil"/>
              <w:left w:val="nil"/>
              <w:bottom w:val="nil"/>
              <w:right w:val="single" w:sz="4" w:space="0" w:color="auto"/>
            </w:tcBorders>
            <w:shd w:val="clear" w:color="auto" w:fill="auto"/>
          </w:tcPr>
          <w:p w:rsidR="008A094E" w:rsidRDefault="002B7879">
            <w:pPr>
              <w:jc w:val="both"/>
              <w:rPr>
                <w:rFonts w:ascii="Calibri" w:hAnsi="Calibri" w:cs="Arial"/>
                <w:b/>
                <w:sz w:val="20"/>
              </w:rPr>
            </w:pPr>
            <w:r>
              <w:rPr>
                <w:rFonts w:ascii="Calibri" w:hAnsi="Calibri" w:cs="Arial"/>
                <w:sz w:val="20"/>
              </w:rPr>
              <w:t xml:space="preserve">    </w:t>
            </w:r>
            <w:r>
              <w:rPr>
                <w:rFonts w:ascii="Calibri" w:hAnsi="Calibri" w:cs="Arial"/>
                <w:b/>
                <w:sz w:val="20"/>
              </w:rPr>
              <w:t>315,32 €</w:t>
            </w:r>
          </w:p>
          <w:p w:rsidR="008A094E" w:rsidRDefault="002B7879">
            <w:pPr>
              <w:jc w:val="right"/>
              <w:rPr>
                <w:rFonts w:ascii="Calibri" w:hAnsi="Calibri" w:cs="Arial"/>
                <w:sz w:val="20"/>
              </w:rPr>
            </w:pPr>
            <w:r>
              <w:rPr>
                <w:rFonts w:ascii="Calibri" w:hAnsi="Calibri" w:cs="Arial"/>
                <w:sz w:val="20"/>
              </w:rPr>
              <w:t xml:space="preserve"> €</w:t>
            </w:r>
          </w:p>
        </w:tc>
        <w:tc>
          <w:tcPr>
            <w:tcW w:w="4501"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i/>
                <w:sz w:val="20"/>
              </w:rPr>
              <w:t>Quote-part de l'employeur (30 %)</w:t>
            </w:r>
          </w:p>
        </w:tc>
        <w:tc>
          <w:tcPr>
            <w:tcW w:w="993" w:type="dxa"/>
            <w:tcBorders>
              <w:top w:val="nil"/>
              <w:left w:val="nil"/>
              <w:bottom w:val="nil"/>
              <w:right w:val="single" w:sz="4" w:space="0" w:color="auto"/>
            </w:tcBorders>
            <w:shd w:val="clear" w:color="auto" w:fill="auto"/>
          </w:tcPr>
          <w:p w:rsidR="008A094E" w:rsidRDefault="002B7879">
            <w:pPr>
              <w:jc w:val="both"/>
              <w:rPr>
                <w:rFonts w:ascii="Calibri" w:hAnsi="Calibri" w:cs="Arial"/>
                <w:b/>
                <w:sz w:val="20"/>
              </w:rPr>
            </w:pPr>
            <w:r>
              <w:rPr>
                <w:rFonts w:ascii="Calibri" w:hAnsi="Calibri" w:cs="Arial"/>
                <w:sz w:val="20"/>
              </w:rPr>
              <w:t xml:space="preserve">   </w:t>
            </w:r>
            <w:r>
              <w:rPr>
                <w:rFonts w:ascii="Calibri" w:hAnsi="Calibri" w:cs="Arial"/>
                <w:b/>
                <w:sz w:val="20"/>
              </w:rPr>
              <w:t>315,32 €</w:t>
            </w:r>
          </w:p>
          <w:p w:rsidR="008A094E" w:rsidRDefault="002B7879">
            <w:pPr>
              <w:jc w:val="right"/>
              <w:rPr>
                <w:rFonts w:ascii="Calibri" w:hAnsi="Calibri" w:cs="Arial"/>
                <w:sz w:val="20"/>
              </w:rPr>
            </w:pPr>
            <w:r>
              <w:rPr>
                <w:rFonts w:ascii="Calibri" w:hAnsi="Calibri" w:cs="Arial"/>
                <w:sz w:val="20"/>
              </w:rPr>
              <w:t xml:space="preserve"> €</w:t>
            </w:r>
          </w:p>
        </w:tc>
      </w:tr>
      <w:tr w:rsidR="008A094E">
        <w:trPr>
          <w:trHeight w:hRule="exact" w:val="284"/>
        </w:trPr>
        <w:tc>
          <w:tcPr>
            <w:tcW w:w="4395" w:type="dxa"/>
            <w:tcBorders>
              <w:top w:val="nil"/>
              <w:left w:val="single" w:sz="4" w:space="0" w:color="auto"/>
              <w:bottom w:val="single" w:sz="4" w:space="0" w:color="auto"/>
              <w:right w:val="single" w:sz="4" w:space="0" w:color="auto"/>
            </w:tcBorders>
            <w:shd w:val="clear" w:color="auto" w:fill="auto"/>
          </w:tcPr>
          <w:p w:rsidR="008A094E" w:rsidRDefault="008A094E">
            <w:pPr>
              <w:jc w:val="both"/>
              <w:rPr>
                <w:rFonts w:ascii="Calibri" w:hAnsi="Calibri" w:cs="Arial"/>
                <w:b/>
                <w:bCs/>
                <w:i/>
                <w:iCs/>
                <w:sz w:val="20"/>
              </w:rPr>
            </w:pPr>
          </w:p>
        </w:tc>
        <w:tc>
          <w:tcPr>
            <w:tcW w:w="1027" w:type="dxa"/>
            <w:tcBorders>
              <w:top w:val="nil"/>
              <w:left w:val="single" w:sz="4" w:space="0" w:color="auto"/>
              <w:bottom w:val="single" w:sz="4" w:space="0" w:color="auto"/>
              <w:right w:val="single" w:sz="4" w:space="0" w:color="auto"/>
            </w:tcBorders>
            <w:shd w:val="clear" w:color="auto" w:fill="auto"/>
          </w:tcPr>
          <w:p w:rsidR="008A094E" w:rsidRDefault="008A094E">
            <w:pPr>
              <w:jc w:val="right"/>
              <w:rPr>
                <w:rFonts w:ascii="Calibri" w:hAnsi="Calibri" w:cs="Arial"/>
                <w:b/>
                <w:i/>
                <w:sz w:val="20"/>
                <w:u w:val="single"/>
              </w:rPr>
            </w:pPr>
          </w:p>
        </w:tc>
        <w:tc>
          <w:tcPr>
            <w:tcW w:w="4501" w:type="dxa"/>
            <w:tcBorders>
              <w:top w:val="nil"/>
              <w:left w:val="single" w:sz="4" w:space="0" w:color="auto"/>
              <w:bottom w:val="single" w:sz="4" w:space="0" w:color="auto"/>
              <w:right w:val="single" w:sz="4" w:space="0" w:color="auto"/>
            </w:tcBorders>
            <w:shd w:val="clear" w:color="auto" w:fill="auto"/>
          </w:tcPr>
          <w:p w:rsidR="008A094E" w:rsidRDefault="008A094E">
            <w:pPr>
              <w:jc w:val="both"/>
              <w:rPr>
                <w:rFonts w:ascii="Calibri" w:hAnsi="Calibri" w:cs="Arial"/>
                <w:b/>
                <w:bCs/>
                <w:i/>
                <w:iCs/>
                <w:sz w:val="20"/>
              </w:rPr>
            </w:pPr>
          </w:p>
        </w:tc>
        <w:tc>
          <w:tcPr>
            <w:tcW w:w="993" w:type="dxa"/>
            <w:tcBorders>
              <w:top w:val="nil"/>
              <w:left w:val="single" w:sz="4" w:space="0" w:color="auto"/>
              <w:bottom w:val="single" w:sz="4" w:space="0" w:color="auto"/>
              <w:right w:val="single" w:sz="4" w:space="0" w:color="auto"/>
            </w:tcBorders>
            <w:shd w:val="clear" w:color="auto" w:fill="auto"/>
          </w:tcPr>
          <w:p w:rsidR="008A094E" w:rsidRDefault="008A094E">
            <w:pPr>
              <w:jc w:val="right"/>
              <w:rPr>
                <w:rFonts w:ascii="Calibri" w:hAnsi="Calibri" w:cs="Arial"/>
                <w:b/>
                <w:i/>
                <w:sz w:val="20"/>
                <w:u w:val="single"/>
              </w:rPr>
            </w:pPr>
          </w:p>
        </w:tc>
      </w:tr>
      <w:tr w:rsidR="008A094E">
        <w:trPr>
          <w:cantSplit/>
          <w:trHeight w:val="600"/>
        </w:trPr>
        <w:tc>
          <w:tcPr>
            <w:tcW w:w="5422" w:type="dxa"/>
            <w:gridSpan w:val="2"/>
            <w:tcBorders>
              <w:left w:val="single" w:sz="4" w:space="0" w:color="auto"/>
              <w:bottom w:val="single" w:sz="4" w:space="0" w:color="auto"/>
              <w:right w:val="single" w:sz="4" w:space="0" w:color="auto"/>
            </w:tcBorders>
            <w:shd w:val="clear" w:color="auto" w:fill="auto"/>
            <w:vAlign w:val="center"/>
          </w:tcPr>
          <w:p w:rsidR="008A094E" w:rsidRDefault="002B7879">
            <w:pPr>
              <w:jc w:val="both"/>
              <w:rPr>
                <w:rFonts w:ascii="Calibri" w:hAnsi="Calibri" w:cs="Arial"/>
                <w:b/>
                <w:bCs/>
                <w:sz w:val="20"/>
              </w:rPr>
            </w:pPr>
            <w:r>
              <w:rPr>
                <w:rFonts w:ascii="Calibri" w:hAnsi="Calibri"/>
                <w:b/>
                <w:sz w:val="20"/>
              </w:rPr>
              <w:t>C.E.S.S. (</w:t>
            </w:r>
            <w:r>
              <w:rPr>
                <w:rFonts w:ascii="Calibri" w:hAnsi="Calibri"/>
                <w:b/>
                <w:smallCaps/>
                <w:sz w:val="20"/>
              </w:rPr>
              <w:t>certificat d’enseignement secondaire superieur</w:t>
            </w:r>
            <w:r>
              <w:rPr>
                <w:rFonts w:ascii="Calibri" w:hAnsi="Calibri"/>
                <w:b/>
                <w:sz w:val="20"/>
              </w:rPr>
              <w:t>)</w:t>
            </w:r>
          </w:p>
        </w:tc>
        <w:tc>
          <w:tcPr>
            <w:tcW w:w="5494" w:type="dxa"/>
            <w:gridSpan w:val="2"/>
            <w:tcBorders>
              <w:left w:val="single" w:sz="4" w:space="0" w:color="auto"/>
              <w:bottom w:val="single" w:sz="4" w:space="0" w:color="auto"/>
              <w:right w:val="single" w:sz="4" w:space="0" w:color="auto"/>
            </w:tcBorders>
            <w:shd w:val="clear" w:color="auto" w:fill="auto"/>
            <w:vAlign w:val="center"/>
          </w:tcPr>
          <w:p w:rsidR="008A094E" w:rsidRDefault="002B7879">
            <w:pPr>
              <w:jc w:val="both"/>
              <w:rPr>
                <w:rFonts w:ascii="Calibri" w:hAnsi="Calibri" w:cs="Arial"/>
                <w:b/>
                <w:bCs/>
                <w:sz w:val="20"/>
              </w:rPr>
            </w:pPr>
            <w:r>
              <w:rPr>
                <w:rFonts w:ascii="Calibri" w:hAnsi="Calibri" w:cs="Arial"/>
                <w:b/>
                <w:bCs/>
                <w:sz w:val="20"/>
              </w:rPr>
              <w:t>PUERICULTRICES</w:t>
            </w:r>
          </w:p>
        </w:tc>
      </w:tr>
      <w:tr w:rsidR="008A094E">
        <w:trPr>
          <w:trHeight w:hRule="exact" w:val="284"/>
        </w:trPr>
        <w:tc>
          <w:tcPr>
            <w:tcW w:w="4395" w:type="dxa"/>
            <w:tcBorders>
              <w:top w:val="single" w:sz="4" w:space="0" w:color="auto"/>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1027" w:type="dxa"/>
            <w:tcBorders>
              <w:top w:val="single" w:sz="4" w:space="0" w:color="auto"/>
              <w:left w:val="nil"/>
              <w:bottom w:val="nil"/>
              <w:right w:val="nil"/>
            </w:tcBorders>
            <w:shd w:val="clear" w:color="auto" w:fill="auto"/>
          </w:tcPr>
          <w:p w:rsidR="008A094E" w:rsidRDefault="002B7879">
            <w:pPr>
              <w:tabs>
                <w:tab w:val="left" w:pos="-70"/>
              </w:tabs>
              <w:ind w:left="-70"/>
              <w:jc w:val="right"/>
              <w:rPr>
                <w:rFonts w:ascii="Calibri" w:hAnsi="Calibri" w:cs="Arial"/>
                <w:sz w:val="20"/>
              </w:rPr>
            </w:pPr>
            <w:r>
              <w:rPr>
                <w:rFonts w:ascii="Calibri" w:hAnsi="Calibri" w:cs="Arial"/>
                <w:sz w:val="20"/>
              </w:rPr>
              <w:tab/>
              <w:t>1035,55 €</w:t>
            </w:r>
          </w:p>
        </w:tc>
        <w:tc>
          <w:tcPr>
            <w:tcW w:w="4501" w:type="dxa"/>
            <w:tcBorders>
              <w:top w:val="single" w:sz="4" w:space="0" w:color="auto"/>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993" w:type="dxa"/>
            <w:tcBorders>
              <w:top w:val="single" w:sz="4" w:space="0" w:color="auto"/>
              <w:left w:val="nil"/>
              <w:bottom w:val="nil"/>
              <w:right w:val="single" w:sz="4" w:space="0" w:color="auto"/>
            </w:tcBorders>
            <w:shd w:val="clear" w:color="auto" w:fill="auto"/>
          </w:tcPr>
          <w:p w:rsidR="008A094E" w:rsidRDefault="002B7879">
            <w:pPr>
              <w:jc w:val="right"/>
              <w:rPr>
                <w:rFonts w:ascii="Calibri" w:hAnsi="Calibri" w:cs="Arial"/>
                <w:sz w:val="20"/>
              </w:rPr>
            </w:pPr>
            <w:r>
              <w:rPr>
                <w:rFonts w:ascii="Calibri" w:hAnsi="Calibri" w:cs="Arial"/>
                <w:sz w:val="20"/>
              </w:rPr>
              <w:t>1058,14 €</w:t>
            </w:r>
          </w:p>
        </w:tc>
      </w:tr>
      <w:tr w:rsidR="008A094E">
        <w:trPr>
          <w:trHeight w:hRule="exact" w:val="284"/>
        </w:trPr>
        <w:tc>
          <w:tcPr>
            <w:tcW w:w="4395"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1027" w:type="dxa"/>
            <w:tcBorders>
              <w:top w:val="nil"/>
              <w:left w:val="nil"/>
              <w:bottom w:val="nil"/>
              <w:right w:val="nil"/>
            </w:tcBorders>
            <w:shd w:val="clear" w:color="auto" w:fill="auto"/>
          </w:tcPr>
          <w:p w:rsidR="008A094E" w:rsidRDefault="002B7879">
            <w:pPr>
              <w:ind w:hanging="70"/>
              <w:jc w:val="right"/>
              <w:rPr>
                <w:rFonts w:ascii="Calibri" w:hAnsi="Calibri" w:cs="Arial"/>
                <w:sz w:val="20"/>
              </w:rPr>
            </w:pPr>
            <w:r>
              <w:rPr>
                <w:rFonts w:ascii="Calibri" w:hAnsi="Calibri" w:cs="Arial"/>
                <w:sz w:val="20"/>
              </w:rPr>
              <w:t>+52,21 €</w:t>
            </w:r>
          </w:p>
        </w:tc>
        <w:tc>
          <w:tcPr>
            <w:tcW w:w="4501"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993" w:type="dxa"/>
            <w:tcBorders>
              <w:top w:val="nil"/>
              <w:left w:val="nil"/>
              <w:bottom w:val="nil"/>
              <w:right w:val="single" w:sz="4" w:space="0" w:color="auto"/>
            </w:tcBorders>
            <w:shd w:val="clear" w:color="auto" w:fill="auto"/>
          </w:tcPr>
          <w:p w:rsidR="008A094E" w:rsidRDefault="002B7879">
            <w:pPr>
              <w:jc w:val="right"/>
              <w:rPr>
                <w:rFonts w:ascii="Calibri" w:hAnsi="Calibri" w:cs="Arial"/>
                <w:sz w:val="20"/>
              </w:rPr>
            </w:pPr>
            <w:r>
              <w:rPr>
                <w:rFonts w:ascii="Calibri" w:hAnsi="Calibri" w:cs="Arial"/>
                <w:sz w:val="20"/>
              </w:rPr>
              <w:t>+52,21 €</w:t>
            </w:r>
          </w:p>
        </w:tc>
      </w:tr>
      <w:tr w:rsidR="008A094E">
        <w:trPr>
          <w:trHeight w:hRule="exact" w:val="284"/>
        </w:trPr>
        <w:tc>
          <w:tcPr>
            <w:tcW w:w="4395"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1027" w:type="dxa"/>
            <w:tcBorders>
              <w:top w:val="nil"/>
              <w:left w:val="nil"/>
              <w:bottom w:val="nil"/>
              <w:right w:val="nil"/>
            </w:tcBorders>
            <w:shd w:val="clear" w:color="auto" w:fill="auto"/>
          </w:tcPr>
          <w:p w:rsidR="008A094E" w:rsidRDefault="002B7879">
            <w:pPr>
              <w:tabs>
                <w:tab w:val="left" w:pos="-70"/>
              </w:tabs>
              <w:ind w:left="-70"/>
              <w:jc w:val="right"/>
              <w:rPr>
                <w:rFonts w:ascii="Calibri" w:hAnsi="Calibri" w:cs="Arial"/>
                <w:sz w:val="20"/>
              </w:rPr>
            </w:pPr>
            <w:r>
              <w:rPr>
                <w:rFonts w:ascii="Calibri" w:hAnsi="Calibri" w:cs="Arial"/>
                <w:sz w:val="20"/>
              </w:rPr>
              <w:t>1,52 €</w:t>
            </w:r>
          </w:p>
        </w:tc>
        <w:tc>
          <w:tcPr>
            <w:tcW w:w="4501"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993" w:type="dxa"/>
            <w:tcBorders>
              <w:top w:val="nil"/>
              <w:left w:val="nil"/>
              <w:bottom w:val="nil"/>
              <w:right w:val="single" w:sz="4" w:space="0" w:color="auto"/>
            </w:tcBorders>
            <w:shd w:val="clear" w:color="auto" w:fill="auto"/>
          </w:tcPr>
          <w:p w:rsidR="008A094E" w:rsidRDefault="002B7879">
            <w:pPr>
              <w:jc w:val="right"/>
              <w:rPr>
                <w:rFonts w:ascii="Calibri" w:hAnsi="Calibri" w:cs="Arial"/>
                <w:sz w:val="20"/>
              </w:rPr>
            </w:pPr>
            <w:r>
              <w:rPr>
                <w:rFonts w:ascii="Calibri" w:hAnsi="Calibri" w:cs="Arial"/>
                <w:sz w:val="20"/>
              </w:rPr>
              <w:t>1,55 €</w:t>
            </w:r>
          </w:p>
        </w:tc>
      </w:tr>
      <w:tr w:rsidR="008A094E">
        <w:trPr>
          <w:trHeight w:hRule="exact" w:val="284"/>
        </w:trPr>
        <w:tc>
          <w:tcPr>
            <w:tcW w:w="4395" w:type="dxa"/>
            <w:tcBorders>
              <w:top w:val="nil"/>
              <w:left w:val="single" w:sz="4" w:space="0" w:color="auto"/>
              <w:bottom w:val="single" w:sz="4" w:space="0" w:color="auto"/>
              <w:right w:val="single" w:sz="4" w:space="0" w:color="auto"/>
            </w:tcBorders>
            <w:shd w:val="clear" w:color="auto" w:fill="auto"/>
          </w:tcPr>
          <w:p w:rsidR="008A094E" w:rsidRDefault="002B7879">
            <w:pPr>
              <w:jc w:val="both"/>
              <w:rPr>
                <w:rFonts w:ascii="Calibri" w:hAnsi="Calibri" w:cs="Arial"/>
                <w:sz w:val="20"/>
              </w:rPr>
            </w:pPr>
            <w:r>
              <w:rPr>
                <w:rFonts w:ascii="Calibri" w:hAnsi="Calibri" w:cs="Arial"/>
                <w:i/>
                <w:sz w:val="20"/>
              </w:rPr>
              <w:t>Quote-part de l'employeur (30 %)</w:t>
            </w:r>
          </w:p>
        </w:tc>
        <w:tc>
          <w:tcPr>
            <w:tcW w:w="1027" w:type="dxa"/>
            <w:tcBorders>
              <w:top w:val="nil"/>
              <w:left w:val="nil"/>
              <w:bottom w:val="single" w:sz="4" w:space="0" w:color="auto"/>
              <w:right w:val="nil"/>
            </w:tcBorders>
            <w:shd w:val="clear" w:color="auto" w:fill="auto"/>
          </w:tcPr>
          <w:p w:rsidR="008A094E" w:rsidRDefault="002B7879">
            <w:pPr>
              <w:tabs>
                <w:tab w:val="left" w:pos="-70"/>
              </w:tabs>
              <w:ind w:left="-70"/>
              <w:jc w:val="right"/>
              <w:rPr>
                <w:rFonts w:ascii="Calibri" w:hAnsi="Calibri" w:cs="Arial"/>
                <w:b/>
                <w:sz w:val="20"/>
              </w:rPr>
            </w:pPr>
            <w:r>
              <w:rPr>
                <w:rFonts w:ascii="Calibri" w:hAnsi="Calibri" w:cs="Arial"/>
                <w:b/>
                <w:sz w:val="20"/>
              </w:rPr>
              <w:t>326,78 €</w:t>
            </w:r>
          </w:p>
        </w:tc>
        <w:tc>
          <w:tcPr>
            <w:tcW w:w="4501" w:type="dxa"/>
            <w:tcBorders>
              <w:top w:val="nil"/>
              <w:left w:val="single" w:sz="4" w:space="0" w:color="auto"/>
              <w:bottom w:val="single" w:sz="4" w:space="0" w:color="auto"/>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Part régionale</w:t>
            </w:r>
          </w:p>
        </w:tc>
        <w:tc>
          <w:tcPr>
            <w:tcW w:w="993" w:type="dxa"/>
            <w:tcBorders>
              <w:top w:val="nil"/>
              <w:left w:val="nil"/>
              <w:bottom w:val="single" w:sz="4" w:space="0" w:color="auto"/>
              <w:right w:val="single" w:sz="4" w:space="0" w:color="auto"/>
            </w:tcBorders>
            <w:shd w:val="clear" w:color="auto" w:fill="auto"/>
          </w:tcPr>
          <w:p w:rsidR="008A094E" w:rsidRDefault="002B7879">
            <w:pPr>
              <w:jc w:val="right"/>
              <w:rPr>
                <w:rFonts w:ascii="Calibri" w:hAnsi="Calibri" w:cs="Arial"/>
                <w:b/>
                <w:sz w:val="20"/>
              </w:rPr>
            </w:pPr>
            <w:r>
              <w:rPr>
                <w:rFonts w:ascii="Calibri" w:hAnsi="Calibri" w:cs="Arial"/>
                <w:b/>
                <w:sz w:val="20"/>
              </w:rPr>
              <w:t>333,57 €</w:t>
            </w:r>
          </w:p>
        </w:tc>
      </w:tr>
    </w:tbl>
    <w:p w:rsidR="008A094E" w:rsidRDefault="008A094E">
      <w:pPr>
        <w:ind w:left="-567"/>
        <w:jc w:val="both"/>
        <w:rPr>
          <w:rFonts w:asciiTheme="majorHAnsi" w:hAnsiTheme="majorHAnsi" w:cstheme="majorHAnsi"/>
          <w:b/>
          <w:strike/>
          <w:sz w:val="20"/>
          <w:szCs w:val="22"/>
        </w:rPr>
      </w:pPr>
    </w:p>
    <w:p w:rsidR="008A094E" w:rsidRDefault="008A094E">
      <w:pPr>
        <w:ind w:left="-567"/>
        <w:jc w:val="both"/>
        <w:rPr>
          <w:rFonts w:asciiTheme="majorHAnsi" w:hAnsiTheme="majorHAnsi" w:cstheme="majorHAnsi"/>
          <w:b/>
          <w:strike/>
          <w:sz w:val="20"/>
          <w:szCs w:val="22"/>
        </w:rPr>
      </w:pPr>
    </w:p>
    <w:p w:rsidR="008A094E" w:rsidRDefault="002B7879">
      <w:pPr>
        <w:tabs>
          <w:tab w:val="left" w:pos="567"/>
        </w:tabs>
        <w:ind w:left="-567"/>
        <w:jc w:val="both"/>
        <w:rPr>
          <w:rFonts w:ascii="Calibri" w:hAnsi="Calibri" w:cs="Tahoma"/>
          <w:b/>
          <w:sz w:val="18"/>
          <w:szCs w:val="18"/>
        </w:rPr>
      </w:pPr>
      <w:r>
        <w:rPr>
          <w:rFonts w:ascii="Calibri" w:hAnsi="Calibri" w:cs="Tahoma"/>
          <w:b/>
          <w:bCs/>
          <w:sz w:val="18"/>
          <w:szCs w:val="18"/>
          <w:u w:val="single"/>
        </w:rPr>
        <w:t>Remarques :</w:t>
      </w:r>
      <w:r>
        <w:rPr>
          <w:rFonts w:ascii="Calibri" w:hAnsi="Calibri" w:cs="Tahoma"/>
          <w:b/>
          <w:bCs/>
          <w:sz w:val="18"/>
          <w:szCs w:val="18"/>
        </w:rPr>
        <w:t xml:space="preserve"> </w:t>
      </w:r>
      <w:r>
        <w:rPr>
          <w:rFonts w:ascii="Calibri" w:hAnsi="Calibri" w:cs="Tahoma"/>
          <w:b/>
          <w:bCs/>
          <w:sz w:val="18"/>
          <w:szCs w:val="18"/>
        </w:rPr>
        <w:tab/>
        <w:t xml:space="preserve">1) </w:t>
      </w:r>
      <w:r>
        <w:rPr>
          <w:rFonts w:ascii="Calibri" w:hAnsi="Calibri" w:cs="Tahoma"/>
          <w:b/>
          <w:sz w:val="18"/>
          <w:szCs w:val="18"/>
        </w:rPr>
        <w:t>Une prime de fin d’année et un pécule de vacances sont à ajouter au solde de l’employeur.</w:t>
      </w:r>
    </w:p>
    <w:p w:rsidR="008A094E" w:rsidRDefault="002B7879">
      <w:pPr>
        <w:tabs>
          <w:tab w:val="left" w:pos="567"/>
        </w:tabs>
        <w:ind w:left="-567"/>
        <w:jc w:val="both"/>
        <w:rPr>
          <w:rFonts w:ascii="Calibri" w:hAnsi="Calibri" w:cs="Tahoma"/>
          <w:b/>
          <w:sz w:val="14"/>
          <w:szCs w:val="18"/>
        </w:rPr>
      </w:pPr>
      <w:r>
        <w:rPr>
          <w:rFonts w:ascii="Calibri" w:hAnsi="Calibri" w:cs="Tahoma"/>
          <w:b/>
          <w:sz w:val="18"/>
          <w:szCs w:val="18"/>
        </w:rPr>
        <w:tab/>
      </w:r>
    </w:p>
    <w:p w:rsidR="008A094E" w:rsidRDefault="002B7879">
      <w:pPr>
        <w:tabs>
          <w:tab w:val="left" w:pos="567"/>
        </w:tabs>
        <w:ind w:left="-567"/>
        <w:jc w:val="both"/>
        <w:rPr>
          <w:rFonts w:ascii="Calibri" w:hAnsi="Calibri" w:cs="Tahoma"/>
          <w:b/>
          <w:sz w:val="18"/>
          <w:szCs w:val="18"/>
        </w:rPr>
      </w:pPr>
      <w:r>
        <w:rPr>
          <w:rFonts w:ascii="Calibri" w:hAnsi="Calibri" w:cs="Tahoma"/>
          <w:b/>
          <w:sz w:val="18"/>
          <w:szCs w:val="18"/>
        </w:rPr>
        <w:tab/>
        <w:t>2) Index en vigueur au 01/01/2021(1,741)</w:t>
      </w:r>
    </w:p>
    <w:p w:rsidR="008A094E" w:rsidRDefault="008A094E">
      <w:pPr>
        <w:ind w:left="-567"/>
        <w:jc w:val="both"/>
        <w:rPr>
          <w:rFonts w:asciiTheme="majorHAnsi" w:hAnsiTheme="majorHAnsi" w:cstheme="majorHAnsi"/>
          <w:b/>
          <w:strike/>
          <w:sz w:val="20"/>
          <w:szCs w:val="22"/>
        </w:rPr>
      </w:pPr>
    </w:p>
    <w:p w:rsidR="008A094E" w:rsidRDefault="002B7879">
      <w:pPr>
        <w:tabs>
          <w:tab w:val="left" w:pos="426"/>
          <w:tab w:val="left" w:pos="567"/>
          <w:tab w:val="left" w:pos="851"/>
        </w:tabs>
        <w:ind w:left="-567"/>
        <w:jc w:val="both"/>
        <w:rPr>
          <w:rFonts w:asciiTheme="majorHAnsi" w:hAnsiTheme="majorHAnsi" w:cstheme="majorHAnsi"/>
          <w:b/>
          <w:strike/>
          <w:sz w:val="22"/>
          <w:szCs w:val="22"/>
        </w:rPr>
      </w:pPr>
      <w:r>
        <w:rPr>
          <w:rFonts w:asciiTheme="majorHAnsi" w:hAnsiTheme="majorHAnsi" w:cstheme="majorHAnsi"/>
          <w:b/>
          <w:strike/>
          <w:sz w:val="22"/>
          <w:szCs w:val="22"/>
        </w:rPr>
        <w:br w:type="page"/>
      </w:r>
    </w:p>
    <w:p w:rsidR="008A094E" w:rsidRDefault="002B7879">
      <w:pPr>
        <w:spacing w:after="120"/>
        <w:jc w:val="both"/>
        <w:rPr>
          <w:rFonts w:asciiTheme="majorHAnsi" w:hAnsiTheme="majorHAnsi" w:cstheme="majorHAnsi"/>
          <w:strike/>
          <w:sz w:val="22"/>
          <w:szCs w:val="22"/>
        </w:rPr>
      </w:pPr>
      <w:r>
        <w:rPr>
          <w:rFonts w:asciiTheme="majorHAnsi" w:hAnsiTheme="majorHAnsi" w:cstheme="majorHAnsi"/>
          <w:strike/>
          <w:noProof/>
          <w:sz w:val="22"/>
          <w:szCs w:val="22"/>
          <w:lang w:val="fr-BE" w:eastAsia="fr-BE"/>
        </w:rPr>
        <mc:AlternateContent>
          <mc:Choice Requires="wps">
            <w:drawing>
              <wp:anchor distT="0" distB="0" distL="114300" distR="114300" simplePos="0" relativeHeight="251695616" behindDoc="0" locked="0" layoutInCell="1" allowOverlap="1">
                <wp:simplePos x="0" y="0"/>
                <wp:positionH relativeFrom="column">
                  <wp:posOffset>4000500</wp:posOffset>
                </wp:positionH>
                <wp:positionV relativeFrom="paragraph">
                  <wp:posOffset>116840</wp:posOffset>
                </wp:positionV>
                <wp:extent cx="1828800" cy="457200"/>
                <wp:effectExtent l="0" t="0" r="0" b="0"/>
                <wp:wrapNone/>
                <wp:docPr id="27"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 xml:space="preserve">ANNEXE 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6" type="#_x0000_t202" style="position:absolute;left:0;text-align:left;margin-left:315pt;margin-top:9.2pt;width:2in;height:36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" fillcolor="gray" stroked="f">
                <v:textbox>
                  <w:txbxContent>
                    <w:p w:rsidR="008A094E" w:rsidRDefault="002B7879">
                      <w:pPr>
                        <w:rPr>
                          <w:b/>
                          <w:color w:val="FFFFFF"/>
                          <w:sz w:val="28"/>
                          <w:szCs w:val="28"/>
                        </w:rPr>
                      </w:pPr>
                      <w:r>
                        <w:rPr>
                          <w:rFonts w:ascii="Verdana" w:hAnsi="Verdana"/>
                          <w:b/>
                          <w:color w:val="FFFFFF"/>
                          <w:sz w:val="28"/>
                          <w:szCs w:val="28"/>
                          <w:lang w:val="fr-BE"/>
                        </w:rPr>
                        <w:t xml:space="preserve">ANNEXE 2 </w:t>
                      </w:r>
                    </w:p>
                  </w:txbxContent>
                </v:textbox>
              </v:shape>
            </w:pict>
          </mc:Fallback>
        </mc:AlternateContent>
      </w:r>
      <w:r>
        <w:rPr>
          <w:rFonts w:asciiTheme="majorHAnsi" w:hAnsiTheme="majorHAnsi" w:cstheme="majorHAnsi"/>
          <w:strike/>
          <w:noProof/>
          <w:sz w:val="22"/>
          <w:szCs w:val="22"/>
          <w:lang w:val="fr-BE" w:eastAsia="fr-BE"/>
        </w:rPr>
        <mc:AlternateContent>
          <mc:Choice Requires="wps">
            <w:drawing>
              <wp:anchor distT="0" distB="0" distL="114300" distR="114300" simplePos="0" relativeHeight="251694592" behindDoc="0" locked="0" layoutInCell="1" allowOverlap="1">
                <wp:simplePos x="0" y="0"/>
                <wp:positionH relativeFrom="column">
                  <wp:posOffset>3657600</wp:posOffset>
                </wp:positionH>
                <wp:positionV relativeFrom="paragraph">
                  <wp:posOffset>116840</wp:posOffset>
                </wp:positionV>
                <wp:extent cx="685800" cy="685800"/>
                <wp:effectExtent l="0" t="0" r="0" b="0"/>
                <wp:wrapNone/>
                <wp:docPr id="26"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26" style="position:absolute;margin-left:4in;margin-top:9.2pt;width:54pt;height:5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" fillcolor="gray" stroked="f"/>
            </w:pict>
          </mc:Fallback>
        </mc:AlternateContent>
      </w:r>
    </w:p>
    <w:p w:rsidR="008A094E" w:rsidRDefault="002B7879">
      <w:pPr>
        <w:tabs>
          <w:tab w:val="left" w:pos="6510"/>
        </w:tabs>
        <w:rPr>
          <w:rFonts w:asciiTheme="majorHAnsi" w:hAnsiTheme="majorHAnsi" w:cstheme="majorHAnsi"/>
          <w:strike/>
          <w:sz w:val="22"/>
          <w:szCs w:val="22"/>
        </w:rPr>
      </w:pPr>
      <w:r>
        <w:rPr>
          <w:rFonts w:asciiTheme="majorHAnsi" w:hAnsiTheme="majorHAnsi" w:cstheme="majorHAnsi"/>
          <w:strike/>
          <w:noProof/>
          <w:sz w:val="22"/>
          <w:szCs w:val="22"/>
          <w:lang w:val="fr-BE" w:eastAsia="fr-BE"/>
        </w:rPr>
        <mc:AlternateContent>
          <mc:Choice Requires="wps">
            <w:drawing>
              <wp:anchor distT="0" distB="0" distL="114300" distR="114300" simplePos="0" relativeHeight="251696640" behindDoc="0" locked="0" layoutInCell="1" allowOverlap="1">
                <wp:simplePos x="0" y="0"/>
                <wp:positionH relativeFrom="column">
                  <wp:posOffset>0</wp:posOffset>
                </wp:positionH>
                <wp:positionV relativeFrom="paragraph">
                  <wp:posOffset>152400</wp:posOffset>
                </wp:positionV>
                <wp:extent cx="5829300" cy="342900"/>
                <wp:effectExtent l="0" t="0" r="19050" b="19050"/>
                <wp:wrapNone/>
                <wp:docPr id="25"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42900"/>
                        </a:xfrm>
                        <a:prstGeom prst="rect">
                          <a:avLst/>
                        </a:prstGeom>
                        <a:solidFill>
                          <a:srgbClr val="FFFFFF"/>
                        </a:solidFill>
                        <a:ln w="9525">
                          <a:solidFill>
                            <a:srgbClr val="000000"/>
                          </a:solidFill>
                          <a:miter lim="800000"/>
                          <a:headEnd/>
                          <a:tailEnd/>
                        </a:ln>
                      </wps:spPr>
                      <wps:txbx>
                        <w:txbxContent>
                          <w:p w:rsidR="008A094E" w:rsidRDefault="002B7879">
                            <w:pPr>
                              <w:spacing w:line="240" w:lineRule="exact"/>
                              <w:jc w:val="center"/>
                              <w:rPr>
                                <w:rFonts w:ascii="Verdana" w:hAnsi="Verdana"/>
                                <w:b/>
                                <w:position w:val="-8"/>
                              </w:rPr>
                            </w:pPr>
                            <w:r>
                              <w:rPr>
                                <w:rFonts w:ascii="Verdana" w:hAnsi="Verdana"/>
                                <w:b/>
                                <w:position w:val="-8"/>
                              </w:rPr>
                              <w:t>SOLDE MENSUEL DE L’EMPLOYEUR  (EXEMPLES)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7" type="#_x0000_t202" style="position:absolute;margin-left:0;margin-top:12pt;width:459pt;height:27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">
                <v:textbox>
                  <w:txbxContent>
                    <w:p w:rsidR="008A094E" w:rsidRDefault="002B7879">
                      <w:pPr>
                        <w:spacing w:line="240" w:lineRule="exact"/>
                        <w:jc w:val="center"/>
                        <w:rPr>
                          <w:rFonts w:ascii="Verdana" w:hAnsi="Verdana"/>
                          <w:b/>
                          <w:position w:val="-8"/>
                        </w:rPr>
                      </w:pPr>
                      <w:r>
                        <w:rPr>
                          <w:rFonts w:ascii="Verdana" w:hAnsi="Verdana"/>
                          <w:b/>
                          <w:position w:val="-8"/>
                        </w:rPr>
                        <w:t>SOLDE MENSUEL DE L’EMPLOYEUR  (EXEMPLES)</w:t>
                      </w:r>
                    </w:p>
                  </w:txbxContent>
                </v:textbox>
              </v:shape>
            </w:pict>
          </mc:Fallback>
        </mc:AlternateContent>
      </w:r>
    </w:p>
    <w:p w:rsidR="008A094E" w:rsidRDefault="008A094E">
      <w:pPr>
        <w:tabs>
          <w:tab w:val="left" w:pos="6510"/>
        </w:tabs>
        <w:rPr>
          <w:rFonts w:asciiTheme="majorHAnsi" w:hAnsiTheme="majorHAnsi" w:cstheme="majorHAnsi"/>
          <w:strike/>
          <w:sz w:val="22"/>
          <w:szCs w:val="22"/>
        </w:rPr>
      </w:pPr>
    </w:p>
    <w:p w:rsidR="008A094E" w:rsidRDefault="008A094E">
      <w:pPr>
        <w:tabs>
          <w:tab w:val="left" w:pos="6510"/>
        </w:tabs>
        <w:rPr>
          <w:rFonts w:asciiTheme="majorHAnsi" w:hAnsiTheme="majorHAnsi" w:cstheme="majorHAnsi"/>
          <w:strike/>
          <w:sz w:val="22"/>
          <w:szCs w:val="22"/>
        </w:rPr>
      </w:pPr>
    </w:p>
    <w:p w:rsidR="008A094E" w:rsidRDefault="008A094E">
      <w:pPr>
        <w:spacing w:line="240" w:lineRule="exact"/>
        <w:ind w:left="-284"/>
        <w:rPr>
          <w:rFonts w:asciiTheme="majorHAnsi" w:hAnsiTheme="majorHAnsi" w:cstheme="majorHAnsi"/>
          <w:b/>
          <w:sz w:val="20"/>
          <w:szCs w:val="22"/>
        </w:rPr>
      </w:pPr>
    </w:p>
    <w:p w:rsidR="008A094E" w:rsidRDefault="002B7879">
      <w:pPr>
        <w:spacing w:line="240" w:lineRule="exact"/>
        <w:ind w:left="-284"/>
        <w:rPr>
          <w:rFonts w:ascii="Calibri Light" w:hAnsi="Calibri Light" w:cs="Calibri Light"/>
          <w:b/>
          <w:sz w:val="20"/>
        </w:rPr>
      </w:pPr>
      <w:r>
        <w:rPr>
          <w:rFonts w:ascii="Calibri Light" w:hAnsi="Calibri Light" w:cs="Calibri Light"/>
          <w:b/>
          <w:sz w:val="20"/>
        </w:rPr>
        <w:t>Les calculs présentés sont donnés à titre indicatif et n’engagent en rien l’Administration.</w:t>
      </w:r>
    </w:p>
    <w:p w:rsidR="008A094E" w:rsidRDefault="002B7879">
      <w:pPr>
        <w:spacing w:before="120" w:after="120" w:line="240" w:lineRule="exact"/>
        <w:ind w:left="-284"/>
        <w:rPr>
          <w:rFonts w:ascii="Calibri Light" w:hAnsi="Calibri Light" w:cs="Calibri Light"/>
          <w:b/>
          <w:sz w:val="20"/>
        </w:rPr>
      </w:pPr>
      <w:r>
        <w:rPr>
          <w:rFonts w:ascii="Calibri Light" w:hAnsi="Calibri Light" w:cs="Calibri Light"/>
          <w:sz w:val="20"/>
        </w:rPr>
        <w:t xml:space="preserve">Profil du PART-APE: engagé à </w:t>
      </w:r>
      <w:r>
        <w:rPr>
          <w:rFonts w:ascii="Calibri Light" w:hAnsi="Calibri Light" w:cs="Calibri Light"/>
          <w:b/>
          <w:sz w:val="20"/>
        </w:rPr>
        <w:t>4/5</w:t>
      </w:r>
      <w:r>
        <w:rPr>
          <w:rFonts w:ascii="Calibri Light" w:hAnsi="Calibri Light" w:cs="Calibri Light"/>
          <w:b/>
          <w:sz w:val="20"/>
          <w:vertAlign w:val="superscript"/>
        </w:rPr>
        <w:t>e</w:t>
      </w:r>
      <w:r>
        <w:rPr>
          <w:rFonts w:ascii="Calibri Light" w:hAnsi="Calibri Light" w:cs="Calibri Light"/>
          <w:b/>
          <w:sz w:val="20"/>
        </w:rPr>
        <w:t xml:space="preserve"> temps, sans ancienneté, bénéficiant d’une allocation de foyer, pour un mois complet.</w:t>
      </w:r>
    </w:p>
    <w:p w:rsidR="008A094E" w:rsidRDefault="008A094E">
      <w:pPr>
        <w:spacing w:before="120" w:after="120" w:line="240" w:lineRule="exact"/>
        <w:ind w:left="-284"/>
        <w:jc w:val="both"/>
        <w:rPr>
          <w:rFonts w:ascii="Calibri Light" w:hAnsi="Calibri Light" w:cs="Calibri Light"/>
          <w:b/>
          <w:sz w:val="20"/>
        </w:rPr>
      </w:pPr>
    </w:p>
    <w:tbl>
      <w:tblPr>
        <w:tblW w:w="10348" w:type="dxa"/>
        <w:tblInd w:w="-572" w:type="dxa"/>
        <w:tblLayout w:type="fixed"/>
        <w:tblCellMar>
          <w:left w:w="70" w:type="dxa"/>
          <w:right w:w="70" w:type="dxa"/>
        </w:tblCellMar>
        <w:tblLook w:val="0000" w:firstRow="0" w:lastRow="0" w:firstColumn="0" w:lastColumn="0" w:noHBand="0" w:noVBand="0"/>
      </w:tblPr>
      <w:tblGrid>
        <w:gridCol w:w="4044"/>
        <w:gridCol w:w="1134"/>
        <w:gridCol w:w="3753"/>
        <w:gridCol w:w="1417"/>
      </w:tblGrid>
      <w:tr w:rsidR="008A094E">
        <w:trPr>
          <w:cantSplit/>
          <w:trHeight w:hRule="exact" w:val="454"/>
        </w:trPr>
        <w:tc>
          <w:tcPr>
            <w:tcW w:w="517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A094E" w:rsidRDefault="002B7879">
            <w:pPr>
              <w:jc w:val="both"/>
              <w:rPr>
                <w:rFonts w:ascii="Calibri" w:hAnsi="Calibri" w:cs="Arial"/>
                <w:b/>
                <w:bCs/>
                <w:sz w:val="20"/>
                <w:szCs w:val="22"/>
              </w:rPr>
            </w:pPr>
            <w:r>
              <w:rPr>
                <w:rFonts w:ascii="Calibri" w:hAnsi="Calibri"/>
                <w:b/>
                <w:sz w:val="20"/>
                <w:szCs w:val="22"/>
              </w:rPr>
              <w:t>C.E.B. (</w:t>
            </w:r>
            <w:r>
              <w:rPr>
                <w:rFonts w:ascii="Calibri" w:hAnsi="Calibri"/>
                <w:b/>
                <w:smallCaps/>
                <w:sz w:val="20"/>
                <w:szCs w:val="22"/>
              </w:rPr>
              <w:t>certificat d’étude de base</w:t>
            </w:r>
            <w:r>
              <w:rPr>
                <w:rFonts w:ascii="Calibri" w:hAnsi="Calibri"/>
                <w:b/>
                <w:sz w:val="20"/>
                <w:szCs w:val="22"/>
              </w:rPr>
              <w:t>)</w:t>
            </w:r>
          </w:p>
        </w:tc>
        <w:tc>
          <w:tcPr>
            <w:tcW w:w="5170" w:type="dxa"/>
            <w:gridSpan w:val="2"/>
            <w:tcBorders>
              <w:top w:val="single" w:sz="4" w:space="0" w:color="auto"/>
              <w:left w:val="nil"/>
              <w:bottom w:val="single" w:sz="4" w:space="0" w:color="auto"/>
              <w:right w:val="single" w:sz="4" w:space="0" w:color="000000"/>
            </w:tcBorders>
            <w:shd w:val="clear" w:color="auto" w:fill="auto"/>
            <w:vAlign w:val="center"/>
          </w:tcPr>
          <w:p w:rsidR="008A094E" w:rsidRDefault="002B7879">
            <w:pPr>
              <w:jc w:val="both"/>
              <w:rPr>
                <w:rFonts w:ascii="Calibri" w:hAnsi="Calibri" w:cs="Arial"/>
                <w:b/>
                <w:bCs/>
                <w:sz w:val="20"/>
                <w:szCs w:val="22"/>
              </w:rPr>
            </w:pPr>
            <w:r>
              <w:rPr>
                <w:rFonts w:ascii="Calibri" w:hAnsi="Calibri"/>
                <w:b/>
                <w:sz w:val="20"/>
                <w:szCs w:val="22"/>
              </w:rPr>
              <w:t>C.E.S.I. (</w:t>
            </w:r>
            <w:r>
              <w:rPr>
                <w:rFonts w:ascii="Calibri" w:hAnsi="Calibri"/>
                <w:b/>
                <w:smallCaps/>
                <w:sz w:val="20"/>
                <w:szCs w:val="22"/>
              </w:rPr>
              <w:t>certificat d’enseignement secondaire inférieur</w:t>
            </w:r>
            <w:r>
              <w:rPr>
                <w:rFonts w:ascii="Calibri" w:hAnsi="Calibri"/>
                <w:b/>
                <w:sz w:val="20"/>
                <w:szCs w:val="22"/>
              </w:rPr>
              <w:t>)</w:t>
            </w:r>
          </w:p>
        </w:tc>
      </w:tr>
      <w:tr w:rsidR="008A094E">
        <w:trPr>
          <w:trHeight w:hRule="exact" w:val="284"/>
        </w:trPr>
        <w:tc>
          <w:tcPr>
            <w:tcW w:w="4044"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1134" w:type="dxa"/>
            <w:tcBorders>
              <w:top w:val="nil"/>
              <w:left w:val="nil"/>
              <w:bottom w:val="nil"/>
              <w:right w:val="single" w:sz="4" w:space="0" w:color="auto"/>
            </w:tcBorders>
            <w:shd w:val="clear" w:color="auto" w:fill="auto"/>
          </w:tcPr>
          <w:p w:rsidR="008A094E" w:rsidRDefault="002B7879">
            <w:pPr>
              <w:jc w:val="right"/>
              <w:rPr>
                <w:rFonts w:ascii="Calibri" w:hAnsi="Calibri" w:cs="Arial"/>
                <w:sz w:val="20"/>
              </w:rPr>
            </w:pPr>
            <w:r>
              <w:rPr>
                <w:rFonts w:ascii="Calibri" w:hAnsi="Calibri" w:cs="Arial"/>
                <w:sz w:val="20"/>
              </w:rPr>
              <w:t> 1595,86 €</w:t>
            </w:r>
          </w:p>
          <w:p w:rsidR="008A094E" w:rsidRDefault="002B7879">
            <w:pPr>
              <w:jc w:val="right"/>
              <w:rPr>
                <w:rFonts w:ascii="Calibri" w:hAnsi="Calibri" w:cs="Arial"/>
                <w:sz w:val="20"/>
              </w:rPr>
            </w:pPr>
            <w:r>
              <w:rPr>
                <w:rFonts w:ascii="Calibri" w:hAnsi="Calibri" w:cs="Arial"/>
                <w:sz w:val="20"/>
              </w:rPr>
              <w:t>1.533,90 €</w:t>
            </w:r>
          </w:p>
        </w:tc>
        <w:tc>
          <w:tcPr>
            <w:tcW w:w="3753"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1417" w:type="dxa"/>
            <w:tcBorders>
              <w:top w:val="nil"/>
              <w:left w:val="nil"/>
              <w:bottom w:val="nil"/>
              <w:right w:val="single" w:sz="4" w:space="0" w:color="auto"/>
            </w:tcBorders>
            <w:shd w:val="clear" w:color="auto" w:fill="auto"/>
          </w:tcPr>
          <w:p w:rsidR="008A094E" w:rsidRDefault="002B7879">
            <w:pPr>
              <w:jc w:val="right"/>
              <w:rPr>
                <w:rFonts w:ascii="Calibri" w:hAnsi="Calibri" w:cs="Arial"/>
                <w:sz w:val="20"/>
              </w:rPr>
            </w:pPr>
            <w:r>
              <w:rPr>
                <w:rFonts w:ascii="Calibri" w:hAnsi="Calibri" w:cs="Arial"/>
                <w:sz w:val="20"/>
              </w:rPr>
              <w:t> 1595,86 €</w:t>
            </w:r>
          </w:p>
          <w:p w:rsidR="008A094E" w:rsidRDefault="008A094E">
            <w:pPr>
              <w:jc w:val="right"/>
              <w:rPr>
                <w:rFonts w:ascii="Calibri" w:hAnsi="Calibri" w:cs="Arial"/>
                <w:sz w:val="20"/>
              </w:rPr>
            </w:pPr>
          </w:p>
        </w:tc>
      </w:tr>
      <w:tr w:rsidR="008A094E">
        <w:trPr>
          <w:trHeight w:hRule="exact" w:val="284"/>
        </w:trPr>
        <w:tc>
          <w:tcPr>
            <w:tcW w:w="4044"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1134"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83,55 €</w:t>
            </w:r>
          </w:p>
          <w:p w:rsidR="008A094E" w:rsidRDefault="002B7879">
            <w:pPr>
              <w:jc w:val="right"/>
              <w:rPr>
                <w:rFonts w:ascii="Calibri" w:hAnsi="Calibri" w:cs="Arial"/>
                <w:sz w:val="20"/>
              </w:rPr>
            </w:pPr>
            <w:r>
              <w:rPr>
                <w:rFonts w:ascii="Calibri" w:hAnsi="Calibri" w:cs="Arial"/>
                <w:sz w:val="20"/>
              </w:rPr>
              <w:t xml:space="preserve">  80,30 €</w:t>
            </w:r>
          </w:p>
        </w:tc>
        <w:tc>
          <w:tcPr>
            <w:tcW w:w="3753"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1417"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83,55 €</w:t>
            </w:r>
          </w:p>
          <w:p w:rsidR="008A094E" w:rsidRDefault="002B7879">
            <w:pPr>
              <w:jc w:val="right"/>
              <w:rPr>
                <w:rFonts w:ascii="Calibri" w:hAnsi="Calibri" w:cs="Arial"/>
                <w:sz w:val="20"/>
              </w:rPr>
            </w:pPr>
            <w:r>
              <w:rPr>
                <w:rFonts w:ascii="Calibri" w:hAnsi="Calibri" w:cs="Arial"/>
                <w:sz w:val="20"/>
              </w:rPr>
              <w:t xml:space="preserve">  80,30 €</w:t>
            </w:r>
          </w:p>
        </w:tc>
      </w:tr>
      <w:tr w:rsidR="008A094E">
        <w:trPr>
          <w:trHeight w:hRule="exact" w:val="284"/>
        </w:trPr>
        <w:tc>
          <w:tcPr>
            <w:tcW w:w="4044"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1134"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        2,35 €</w:t>
            </w:r>
          </w:p>
          <w:p w:rsidR="008A094E" w:rsidRDefault="002B7879">
            <w:pPr>
              <w:jc w:val="right"/>
              <w:rPr>
                <w:rFonts w:ascii="Calibri" w:hAnsi="Calibri" w:cs="Arial"/>
                <w:sz w:val="20"/>
              </w:rPr>
            </w:pPr>
            <w:r>
              <w:rPr>
                <w:rFonts w:ascii="Calibri" w:hAnsi="Calibri" w:cs="Arial"/>
                <w:sz w:val="20"/>
              </w:rPr>
              <w:t>381,76 €</w:t>
            </w:r>
          </w:p>
        </w:tc>
        <w:tc>
          <w:tcPr>
            <w:tcW w:w="3753"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1417" w:type="dxa"/>
            <w:tcBorders>
              <w:top w:val="nil"/>
              <w:left w:val="nil"/>
              <w:bottom w:val="nil"/>
              <w:right w:val="single" w:sz="4" w:space="0" w:color="auto"/>
            </w:tcBorders>
            <w:shd w:val="clear" w:color="auto" w:fill="auto"/>
          </w:tcPr>
          <w:p w:rsidR="008A094E" w:rsidRDefault="002B7879">
            <w:pPr>
              <w:rPr>
                <w:rFonts w:ascii="Calibri" w:hAnsi="Calibri" w:cs="Arial"/>
                <w:sz w:val="20"/>
              </w:rPr>
            </w:pPr>
            <w:r>
              <w:rPr>
                <w:rFonts w:ascii="Calibri" w:hAnsi="Calibri" w:cs="Arial"/>
                <w:sz w:val="20"/>
              </w:rPr>
              <w:t>+              2,35 €</w:t>
            </w:r>
          </w:p>
          <w:p w:rsidR="008A094E" w:rsidRDefault="002B7879">
            <w:pPr>
              <w:jc w:val="right"/>
              <w:rPr>
                <w:rFonts w:ascii="Calibri" w:hAnsi="Calibri" w:cs="Arial"/>
                <w:sz w:val="20"/>
              </w:rPr>
            </w:pPr>
            <w:r>
              <w:rPr>
                <w:rFonts w:ascii="Calibri" w:hAnsi="Calibri" w:cs="Arial"/>
                <w:sz w:val="20"/>
              </w:rPr>
              <w:t>381,76 €</w:t>
            </w:r>
          </w:p>
        </w:tc>
      </w:tr>
      <w:tr w:rsidR="008A094E">
        <w:trPr>
          <w:trHeight w:hRule="exact" w:val="284"/>
        </w:trPr>
        <w:tc>
          <w:tcPr>
            <w:tcW w:w="4044"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i/>
                <w:sz w:val="20"/>
              </w:rPr>
              <w:t>Quote-part de l'employeur (30 %)</w:t>
            </w:r>
          </w:p>
        </w:tc>
        <w:tc>
          <w:tcPr>
            <w:tcW w:w="1134" w:type="dxa"/>
            <w:tcBorders>
              <w:top w:val="nil"/>
              <w:left w:val="nil"/>
              <w:bottom w:val="nil"/>
              <w:right w:val="single" w:sz="4" w:space="0" w:color="auto"/>
            </w:tcBorders>
            <w:shd w:val="clear" w:color="auto" w:fill="auto"/>
          </w:tcPr>
          <w:p w:rsidR="008A094E" w:rsidRDefault="002B7879">
            <w:pPr>
              <w:tabs>
                <w:tab w:val="left" w:pos="-70"/>
              </w:tabs>
              <w:ind w:left="-70"/>
              <w:jc w:val="right"/>
              <w:rPr>
                <w:rFonts w:ascii="Calibri" w:hAnsi="Calibri" w:cs="Arial"/>
                <w:b/>
                <w:sz w:val="20"/>
              </w:rPr>
            </w:pPr>
            <w:r>
              <w:rPr>
                <w:rFonts w:ascii="Calibri" w:hAnsi="Calibri" w:cs="Arial"/>
                <w:b/>
                <w:sz w:val="20"/>
              </w:rPr>
              <w:t>504,53 €</w:t>
            </w:r>
          </w:p>
        </w:tc>
        <w:tc>
          <w:tcPr>
            <w:tcW w:w="3753" w:type="dxa"/>
            <w:tcBorders>
              <w:top w:val="nil"/>
              <w:left w:val="nil"/>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Part régionale</w:t>
            </w:r>
          </w:p>
        </w:tc>
        <w:tc>
          <w:tcPr>
            <w:tcW w:w="1417" w:type="dxa"/>
            <w:tcBorders>
              <w:top w:val="nil"/>
              <w:left w:val="nil"/>
              <w:bottom w:val="nil"/>
              <w:right w:val="single" w:sz="4" w:space="0" w:color="auto"/>
            </w:tcBorders>
            <w:shd w:val="clear" w:color="auto" w:fill="auto"/>
          </w:tcPr>
          <w:p w:rsidR="008A094E" w:rsidRDefault="002B7879">
            <w:pPr>
              <w:tabs>
                <w:tab w:val="left" w:pos="-70"/>
              </w:tabs>
              <w:ind w:left="-70"/>
              <w:jc w:val="right"/>
              <w:rPr>
                <w:rFonts w:ascii="Calibri" w:hAnsi="Calibri" w:cs="Arial"/>
                <w:b/>
                <w:sz w:val="20"/>
              </w:rPr>
            </w:pPr>
            <w:r>
              <w:rPr>
                <w:rFonts w:ascii="Calibri" w:hAnsi="Calibri" w:cs="Arial"/>
                <w:b/>
                <w:sz w:val="20"/>
              </w:rPr>
              <w:t xml:space="preserve">504,53 €   </w:t>
            </w:r>
          </w:p>
        </w:tc>
      </w:tr>
      <w:tr w:rsidR="008A094E">
        <w:trPr>
          <w:cantSplit/>
          <w:trHeight w:hRule="exact" w:val="593"/>
        </w:trPr>
        <w:tc>
          <w:tcPr>
            <w:tcW w:w="517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A094E" w:rsidRDefault="002B7879">
            <w:pPr>
              <w:jc w:val="both"/>
              <w:rPr>
                <w:rFonts w:ascii="Calibri" w:hAnsi="Calibri" w:cs="Arial"/>
                <w:b/>
                <w:bCs/>
                <w:sz w:val="20"/>
                <w:szCs w:val="22"/>
              </w:rPr>
            </w:pPr>
            <w:r>
              <w:rPr>
                <w:rFonts w:ascii="Calibri" w:hAnsi="Calibri"/>
                <w:b/>
                <w:sz w:val="20"/>
                <w:szCs w:val="22"/>
              </w:rPr>
              <w:t>C.E.S.S. (</w:t>
            </w:r>
            <w:r>
              <w:rPr>
                <w:rFonts w:ascii="Calibri" w:hAnsi="Calibri"/>
                <w:b/>
                <w:smallCaps/>
                <w:sz w:val="20"/>
                <w:szCs w:val="22"/>
              </w:rPr>
              <w:t>certificat d’enseignement secondaire superieur</w:t>
            </w:r>
            <w:r>
              <w:rPr>
                <w:rFonts w:ascii="Calibri" w:hAnsi="Calibri"/>
                <w:b/>
                <w:sz w:val="20"/>
                <w:szCs w:val="22"/>
              </w:rPr>
              <w:t>)</w:t>
            </w:r>
          </w:p>
        </w:tc>
        <w:tc>
          <w:tcPr>
            <w:tcW w:w="5170" w:type="dxa"/>
            <w:gridSpan w:val="2"/>
            <w:tcBorders>
              <w:top w:val="single" w:sz="4" w:space="0" w:color="auto"/>
              <w:left w:val="nil"/>
              <w:bottom w:val="single" w:sz="4" w:space="0" w:color="auto"/>
              <w:right w:val="single" w:sz="4" w:space="0" w:color="000000"/>
            </w:tcBorders>
            <w:shd w:val="clear" w:color="auto" w:fill="auto"/>
            <w:vAlign w:val="center"/>
          </w:tcPr>
          <w:p w:rsidR="008A094E" w:rsidRDefault="002B7879">
            <w:pPr>
              <w:jc w:val="both"/>
              <w:rPr>
                <w:rFonts w:ascii="Calibri" w:hAnsi="Calibri" w:cs="Arial"/>
                <w:b/>
                <w:bCs/>
                <w:sz w:val="20"/>
                <w:szCs w:val="22"/>
              </w:rPr>
            </w:pPr>
            <w:r>
              <w:rPr>
                <w:rFonts w:ascii="Calibri" w:hAnsi="Calibri" w:cs="Arial"/>
                <w:b/>
                <w:bCs/>
                <w:sz w:val="20"/>
                <w:szCs w:val="22"/>
              </w:rPr>
              <w:t>PUERICULTRICES</w:t>
            </w:r>
          </w:p>
        </w:tc>
      </w:tr>
      <w:tr w:rsidR="008A094E">
        <w:trPr>
          <w:trHeight w:hRule="exact" w:val="284"/>
        </w:trPr>
        <w:tc>
          <w:tcPr>
            <w:tcW w:w="4044" w:type="dxa"/>
            <w:tcBorders>
              <w:top w:val="single" w:sz="4" w:space="0" w:color="auto"/>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1134" w:type="dxa"/>
            <w:tcBorders>
              <w:top w:val="single" w:sz="4" w:space="0" w:color="auto"/>
              <w:left w:val="nil"/>
              <w:bottom w:val="nil"/>
              <w:right w:val="nil"/>
            </w:tcBorders>
            <w:shd w:val="clear" w:color="auto" w:fill="auto"/>
          </w:tcPr>
          <w:p w:rsidR="008A094E" w:rsidRDefault="002B7879">
            <w:pPr>
              <w:tabs>
                <w:tab w:val="left" w:pos="-70"/>
              </w:tabs>
              <w:ind w:left="-70"/>
              <w:jc w:val="right"/>
              <w:rPr>
                <w:rFonts w:ascii="Calibri" w:hAnsi="Calibri" w:cs="Arial"/>
                <w:sz w:val="20"/>
              </w:rPr>
            </w:pPr>
            <w:r>
              <w:rPr>
                <w:rFonts w:ascii="Calibri" w:hAnsi="Calibri" w:cs="Arial"/>
                <w:sz w:val="20"/>
              </w:rPr>
              <w:t>1656,89 €</w:t>
            </w:r>
          </w:p>
        </w:tc>
        <w:tc>
          <w:tcPr>
            <w:tcW w:w="3753" w:type="dxa"/>
            <w:tcBorders>
              <w:top w:val="single" w:sz="4" w:space="0" w:color="auto"/>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Salaire brut</w:t>
            </w:r>
          </w:p>
        </w:tc>
        <w:tc>
          <w:tcPr>
            <w:tcW w:w="1417" w:type="dxa"/>
            <w:tcBorders>
              <w:top w:val="single" w:sz="4" w:space="0" w:color="auto"/>
              <w:left w:val="nil"/>
              <w:bottom w:val="nil"/>
              <w:right w:val="single" w:sz="4" w:space="0" w:color="auto"/>
            </w:tcBorders>
            <w:shd w:val="clear" w:color="auto" w:fill="auto"/>
          </w:tcPr>
          <w:p w:rsidR="008A094E" w:rsidRDefault="002B7879">
            <w:pPr>
              <w:jc w:val="right"/>
              <w:rPr>
                <w:rFonts w:ascii="Calibri" w:hAnsi="Calibri" w:cs="Arial"/>
                <w:sz w:val="20"/>
              </w:rPr>
            </w:pPr>
            <w:r>
              <w:rPr>
                <w:rFonts w:ascii="Calibri" w:hAnsi="Calibri" w:cs="Arial"/>
                <w:sz w:val="20"/>
              </w:rPr>
              <w:t>1693,03 €</w:t>
            </w:r>
          </w:p>
        </w:tc>
      </w:tr>
      <w:tr w:rsidR="008A094E">
        <w:trPr>
          <w:trHeight w:hRule="exact" w:val="284"/>
        </w:trPr>
        <w:tc>
          <w:tcPr>
            <w:tcW w:w="4044"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1134" w:type="dxa"/>
            <w:tcBorders>
              <w:top w:val="nil"/>
              <w:left w:val="nil"/>
              <w:bottom w:val="nil"/>
              <w:right w:val="nil"/>
            </w:tcBorders>
            <w:shd w:val="clear" w:color="auto" w:fill="auto"/>
          </w:tcPr>
          <w:p w:rsidR="008A094E" w:rsidRDefault="002B7879">
            <w:pPr>
              <w:ind w:hanging="70"/>
              <w:jc w:val="right"/>
              <w:rPr>
                <w:rFonts w:ascii="Calibri" w:hAnsi="Calibri" w:cs="Arial"/>
                <w:sz w:val="20"/>
              </w:rPr>
            </w:pPr>
            <w:r>
              <w:rPr>
                <w:rFonts w:ascii="Calibri" w:hAnsi="Calibri" w:cs="Arial"/>
                <w:sz w:val="20"/>
              </w:rPr>
              <w:t>+        83,55 €</w:t>
            </w:r>
          </w:p>
        </w:tc>
        <w:tc>
          <w:tcPr>
            <w:tcW w:w="3753"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Allocation de foyer</w:t>
            </w:r>
          </w:p>
        </w:tc>
        <w:tc>
          <w:tcPr>
            <w:tcW w:w="1417" w:type="dxa"/>
            <w:tcBorders>
              <w:top w:val="nil"/>
              <w:left w:val="nil"/>
              <w:bottom w:val="nil"/>
              <w:right w:val="single" w:sz="4" w:space="0" w:color="auto"/>
            </w:tcBorders>
            <w:shd w:val="clear" w:color="auto" w:fill="auto"/>
          </w:tcPr>
          <w:p w:rsidR="008A094E" w:rsidRDefault="002B7879">
            <w:pPr>
              <w:rPr>
                <w:rFonts w:ascii="Calibri" w:hAnsi="Calibri" w:cs="Arial"/>
                <w:sz w:val="20"/>
              </w:rPr>
            </w:pPr>
            <w:r>
              <w:rPr>
                <w:rFonts w:ascii="Calibri" w:hAnsi="Calibri" w:cs="Arial"/>
                <w:sz w:val="20"/>
              </w:rPr>
              <w:t>+            83,55 €</w:t>
            </w:r>
          </w:p>
        </w:tc>
      </w:tr>
      <w:tr w:rsidR="008A094E">
        <w:trPr>
          <w:trHeight w:hRule="exact" w:val="284"/>
        </w:trPr>
        <w:tc>
          <w:tcPr>
            <w:tcW w:w="4044"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1134" w:type="dxa"/>
            <w:tcBorders>
              <w:top w:val="nil"/>
              <w:left w:val="nil"/>
              <w:bottom w:val="nil"/>
              <w:right w:val="nil"/>
            </w:tcBorders>
            <w:shd w:val="clear" w:color="auto" w:fill="auto"/>
          </w:tcPr>
          <w:p w:rsidR="008A094E" w:rsidRDefault="002B7879">
            <w:pPr>
              <w:tabs>
                <w:tab w:val="left" w:pos="-70"/>
              </w:tabs>
              <w:ind w:left="-70"/>
              <w:rPr>
                <w:rFonts w:ascii="Calibri" w:hAnsi="Calibri" w:cs="Arial"/>
                <w:sz w:val="20"/>
              </w:rPr>
            </w:pPr>
            <w:r>
              <w:rPr>
                <w:rFonts w:ascii="Calibri" w:hAnsi="Calibri" w:cs="Arial"/>
                <w:sz w:val="20"/>
              </w:rPr>
              <w:t>+          2,43 €</w:t>
            </w:r>
          </w:p>
        </w:tc>
        <w:tc>
          <w:tcPr>
            <w:tcW w:w="3753" w:type="dxa"/>
            <w:tcBorders>
              <w:top w:val="nil"/>
              <w:left w:val="single" w:sz="4" w:space="0" w:color="auto"/>
              <w:bottom w:val="nil"/>
              <w:right w:val="single" w:sz="4" w:space="0" w:color="auto"/>
            </w:tcBorders>
            <w:shd w:val="clear" w:color="auto" w:fill="auto"/>
          </w:tcPr>
          <w:p w:rsidR="008A094E" w:rsidRDefault="002B7879">
            <w:pPr>
              <w:jc w:val="both"/>
              <w:rPr>
                <w:rFonts w:ascii="Calibri" w:hAnsi="Calibri" w:cs="Arial"/>
                <w:sz w:val="20"/>
              </w:rPr>
            </w:pPr>
            <w:r>
              <w:rPr>
                <w:rFonts w:ascii="Calibri" w:hAnsi="Calibri" w:cs="Arial"/>
                <w:sz w:val="20"/>
              </w:rPr>
              <w:t>Charges patronales réduites (0,14%)</w:t>
            </w:r>
          </w:p>
        </w:tc>
        <w:tc>
          <w:tcPr>
            <w:tcW w:w="1417" w:type="dxa"/>
            <w:tcBorders>
              <w:top w:val="nil"/>
              <w:left w:val="nil"/>
              <w:bottom w:val="nil"/>
              <w:right w:val="single" w:sz="4" w:space="0" w:color="auto"/>
            </w:tcBorders>
            <w:shd w:val="clear" w:color="auto" w:fill="auto"/>
          </w:tcPr>
          <w:p w:rsidR="008A094E" w:rsidRDefault="002B7879">
            <w:pPr>
              <w:rPr>
                <w:rFonts w:ascii="Calibri" w:hAnsi="Calibri" w:cs="Arial"/>
                <w:sz w:val="20"/>
              </w:rPr>
            </w:pPr>
            <w:r>
              <w:rPr>
                <w:rFonts w:ascii="Calibri" w:hAnsi="Calibri" w:cs="Arial"/>
                <w:sz w:val="20"/>
              </w:rPr>
              <w:t>+              2,49 €</w:t>
            </w:r>
          </w:p>
        </w:tc>
      </w:tr>
      <w:tr w:rsidR="008A094E">
        <w:trPr>
          <w:trHeight w:hRule="exact" w:val="284"/>
        </w:trPr>
        <w:tc>
          <w:tcPr>
            <w:tcW w:w="4044" w:type="dxa"/>
            <w:tcBorders>
              <w:top w:val="nil"/>
              <w:left w:val="single" w:sz="4" w:space="0" w:color="auto"/>
              <w:bottom w:val="single" w:sz="4" w:space="0" w:color="auto"/>
              <w:right w:val="single" w:sz="4" w:space="0" w:color="auto"/>
            </w:tcBorders>
            <w:shd w:val="clear" w:color="auto" w:fill="auto"/>
          </w:tcPr>
          <w:p w:rsidR="008A094E" w:rsidRDefault="002B7879">
            <w:pPr>
              <w:jc w:val="both"/>
              <w:rPr>
                <w:rFonts w:ascii="Calibri" w:hAnsi="Calibri" w:cs="Arial"/>
                <w:sz w:val="20"/>
              </w:rPr>
            </w:pPr>
            <w:r>
              <w:rPr>
                <w:rFonts w:ascii="Calibri" w:hAnsi="Calibri" w:cs="Arial"/>
                <w:i/>
                <w:sz w:val="20"/>
              </w:rPr>
              <w:t>Quote-part de l'employeur (30 %)</w:t>
            </w:r>
          </w:p>
        </w:tc>
        <w:tc>
          <w:tcPr>
            <w:tcW w:w="1134" w:type="dxa"/>
            <w:tcBorders>
              <w:top w:val="nil"/>
              <w:left w:val="nil"/>
              <w:bottom w:val="single" w:sz="4" w:space="0" w:color="auto"/>
              <w:right w:val="nil"/>
            </w:tcBorders>
            <w:shd w:val="clear" w:color="auto" w:fill="auto"/>
          </w:tcPr>
          <w:p w:rsidR="008A094E" w:rsidRDefault="002B7879">
            <w:pPr>
              <w:tabs>
                <w:tab w:val="left" w:pos="-70"/>
              </w:tabs>
              <w:ind w:left="-70"/>
              <w:jc w:val="right"/>
              <w:rPr>
                <w:rFonts w:ascii="Calibri" w:hAnsi="Calibri" w:cs="Arial"/>
                <w:b/>
                <w:sz w:val="20"/>
              </w:rPr>
            </w:pPr>
            <w:r>
              <w:rPr>
                <w:rFonts w:ascii="Calibri" w:hAnsi="Calibri" w:cs="Calibri"/>
                <w:b/>
                <w:color w:val="000000"/>
                <w:sz w:val="20"/>
              </w:rPr>
              <w:t>522,86</w:t>
            </w:r>
            <w:r>
              <w:rPr>
                <w:rFonts w:ascii="Calibri" w:hAnsi="Calibri" w:cs="Calibri"/>
                <w:b/>
                <w:color w:val="000000"/>
                <w:sz w:val="22"/>
                <w:szCs w:val="22"/>
              </w:rPr>
              <w:t xml:space="preserve"> </w:t>
            </w:r>
            <w:r>
              <w:rPr>
                <w:rFonts w:ascii="Calibri" w:hAnsi="Calibri" w:cs="Arial"/>
                <w:b/>
                <w:sz w:val="20"/>
              </w:rPr>
              <w:t>€</w:t>
            </w:r>
          </w:p>
        </w:tc>
        <w:tc>
          <w:tcPr>
            <w:tcW w:w="3753" w:type="dxa"/>
            <w:tcBorders>
              <w:top w:val="nil"/>
              <w:left w:val="single" w:sz="4" w:space="0" w:color="auto"/>
              <w:bottom w:val="single" w:sz="4" w:space="0" w:color="auto"/>
              <w:right w:val="single" w:sz="4" w:space="0" w:color="auto"/>
            </w:tcBorders>
            <w:shd w:val="clear" w:color="auto" w:fill="auto"/>
          </w:tcPr>
          <w:p w:rsidR="008A094E" w:rsidRDefault="002B7879">
            <w:pPr>
              <w:jc w:val="both"/>
              <w:rPr>
                <w:rFonts w:ascii="Calibri" w:hAnsi="Calibri" w:cs="Arial"/>
                <w:sz w:val="20"/>
              </w:rPr>
            </w:pPr>
            <w:r>
              <w:rPr>
                <w:rFonts w:ascii="Calibri" w:hAnsi="Calibri" w:cs="Arial"/>
                <w:i/>
                <w:sz w:val="20"/>
              </w:rPr>
              <w:t>Quote-part de l'employeur (30 %)</w:t>
            </w:r>
          </w:p>
        </w:tc>
        <w:tc>
          <w:tcPr>
            <w:tcW w:w="1417" w:type="dxa"/>
            <w:tcBorders>
              <w:top w:val="nil"/>
              <w:left w:val="nil"/>
              <w:bottom w:val="single" w:sz="4" w:space="0" w:color="auto"/>
              <w:right w:val="single" w:sz="4" w:space="0" w:color="auto"/>
            </w:tcBorders>
            <w:shd w:val="clear" w:color="auto" w:fill="auto"/>
          </w:tcPr>
          <w:p w:rsidR="008A094E" w:rsidRDefault="002B7879">
            <w:pPr>
              <w:jc w:val="right"/>
              <w:rPr>
                <w:rFonts w:ascii="Calibri" w:hAnsi="Calibri" w:cs="Arial"/>
                <w:b/>
                <w:sz w:val="20"/>
              </w:rPr>
            </w:pPr>
            <w:r>
              <w:rPr>
                <w:rFonts w:ascii="Calibri" w:hAnsi="Calibri" w:cs="Arial"/>
                <w:b/>
                <w:sz w:val="20"/>
              </w:rPr>
              <w:t xml:space="preserve"> 533,72 €</w:t>
            </w:r>
          </w:p>
        </w:tc>
      </w:tr>
    </w:tbl>
    <w:p w:rsidR="008A094E" w:rsidRDefault="008A094E">
      <w:pPr>
        <w:ind w:left="-567"/>
        <w:jc w:val="both"/>
        <w:rPr>
          <w:rFonts w:asciiTheme="majorHAnsi" w:hAnsiTheme="majorHAnsi" w:cstheme="majorHAnsi"/>
          <w:b/>
          <w:strike/>
          <w:sz w:val="20"/>
        </w:rPr>
      </w:pPr>
    </w:p>
    <w:p w:rsidR="008A094E" w:rsidRDefault="008A094E">
      <w:pPr>
        <w:ind w:left="-567"/>
        <w:jc w:val="both"/>
        <w:rPr>
          <w:rFonts w:asciiTheme="majorHAnsi" w:hAnsiTheme="majorHAnsi" w:cstheme="majorHAnsi"/>
          <w:b/>
          <w:strike/>
          <w:sz w:val="20"/>
        </w:rPr>
      </w:pPr>
    </w:p>
    <w:p w:rsidR="008A094E" w:rsidRDefault="002B7879">
      <w:pPr>
        <w:tabs>
          <w:tab w:val="left" w:pos="567"/>
        </w:tabs>
        <w:ind w:left="-567"/>
        <w:jc w:val="both"/>
        <w:rPr>
          <w:rFonts w:ascii="Calibri" w:hAnsi="Calibri" w:cs="Tahoma"/>
          <w:b/>
          <w:sz w:val="18"/>
          <w:szCs w:val="18"/>
        </w:rPr>
      </w:pPr>
      <w:r>
        <w:rPr>
          <w:rFonts w:ascii="Calibri" w:hAnsi="Calibri" w:cs="Tahoma"/>
          <w:b/>
          <w:bCs/>
          <w:sz w:val="18"/>
          <w:szCs w:val="18"/>
          <w:u w:val="single"/>
        </w:rPr>
        <w:t>Remarques :</w:t>
      </w:r>
      <w:r>
        <w:rPr>
          <w:rFonts w:ascii="Calibri" w:hAnsi="Calibri" w:cs="Tahoma"/>
          <w:b/>
          <w:bCs/>
          <w:sz w:val="18"/>
          <w:szCs w:val="18"/>
        </w:rPr>
        <w:t xml:space="preserve"> </w:t>
      </w:r>
      <w:r>
        <w:rPr>
          <w:rFonts w:ascii="Calibri" w:hAnsi="Calibri" w:cs="Tahoma"/>
          <w:b/>
          <w:bCs/>
          <w:sz w:val="18"/>
          <w:szCs w:val="18"/>
        </w:rPr>
        <w:tab/>
        <w:t xml:space="preserve">1) </w:t>
      </w:r>
      <w:r>
        <w:rPr>
          <w:rFonts w:ascii="Calibri" w:hAnsi="Calibri" w:cs="Tahoma"/>
          <w:b/>
          <w:sz w:val="18"/>
          <w:szCs w:val="18"/>
        </w:rPr>
        <w:t>Une prime de fin d’année et un pécule de vacances sont à ajouter au solde de l’employeur.</w:t>
      </w:r>
    </w:p>
    <w:p w:rsidR="008A094E" w:rsidRDefault="002B7879">
      <w:pPr>
        <w:tabs>
          <w:tab w:val="left" w:pos="567"/>
        </w:tabs>
        <w:ind w:left="-567"/>
        <w:jc w:val="both"/>
        <w:rPr>
          <w:rFonts w:ascii="Calibri" w:hAnsi="Calibri" w:cs="Tahoma"/>
          <w:b/>
          <w:sz w:val="14"/>
          <w:szCs w:val="18"/>
        </w:rPr>
      </w:pPr>
      <w:r>
        <w:rPr>
          <w:rFonts w:ascii="Calibri" w:hAnsi="Calibri" w:cs="Tahoma"/>
          <w:b/>
          <w:sz w:val="18"/>
          <w:szCs w:val="18"/>
        </w:rPr>
        <w:tab/>
      </w:r>
    </w:p>
    <w:p w:rsidR="008A094E" w:rsidRDefault="002B7879">
      <w:pPr>
        <w:tabs>
          <w:tab w:val="left" w:pos="567"/>
        </w:tabs>
        <w:ind w:left="-567"/>
        <w:jc w:val="both"/>
        <w:rPr>
          <w:rFonts w:ascii="Calibri" w:hAnsi="Calibri" w:cs="Tahoma"/>
          <w:b/>
          <w:sz w:val="18"/>
          <w:szCs w:val="18"/>
        </w:rPr>
      </w:pPr>
      <w:r>
        <w:rPr>
          <w:rFonts w:ascii="Calibri" w:hAnsi="Calibri" w:cs="Tahoma"/>
          <w:b/>
          <w:sz w:val="18"/>
          <w:szCs w:val="18"/>
        </w:rPr>
        <w:tab/>
        <w:t>2) Index en vigueur au 01/01/2021(1,741)</w:t>
      </w:r>
    </w:p>
    <w:p w:rsidR="008A094E" w:rsidRDefault="008A094E">
      <w:pPr>
        <w:tabs>
          <w:tab w:val="left" w:pos="567"/>
        </w:tabs>
        <w:ind w:left="-567"/>
        <w:jc w:val="both"/>
        <w:rPr>
          <w:rFonts w:ascii="Calibri" w:hAnsi="Calibri" w:cs="Tahoma"/>
          <w:b/>
          <w:sz w:val="18"/>
          <w:szCs w:val="18"/>
        </w:rPr>
      </w:pPr>
    </w:p>
    <w:p w:rsidR="008A094E" w:rsidRDefault="008A094E">
      <w:pPr>
        <w:tabs>
          <w:tab w:val="left" w:pos="567"/>
        </w:tabs>
        <w:ind w:left="-567"/>
        <w:jc w:val="both"/>
        <w:rPr>
          <w:rFonts w:ascii="Calibri" w:hAnsi="Calibri" w:cs="Tahoma"/>
          <w:b/>
          <w:sz w:val="18"/>
          <w:szCs w:val="18"/>
        </w:rPr>
      </w:pPr>
    </w:p>
    <w:p w:rsidR="008A094E" w:rsidRDefault="008A094E">
      <w:pPr>
        <w:ind w:left="-567"/>
        <w:jc w:val="both"/>
        <w:rPr>
          <w:rFonts w:asciiTheme="majorHAnsi" w:hAnsiTheme="majorHAnsi" w:cstheme="majorHAnsi"/>
          <w:b/>
          <w:strike/>
          <w:sz w:val="20"/>
        </w:rPr>
      </w:pPr>
    </w:p>
    <w:p w:rsidR="008A094E" w:rsidRDefault="002B7879">
      <w:pPr>
        <w:tabs>
          <w:tab w:val="left" w:pos="851"/>
        </w:tabs>
        <w:jc w:val="both"/>
        <w:rPr>
          <w:rFonts w:asciiTheme="majorHAnsi" w:hAnsiTheme="majorHAnsi" w:cstheme="majorHAnsi"/>
          <w:b/>
          <w:strike/>
          <w:sz w:val="22"/>
          <w:szCs w:val="22"/>
        </w:rPr>
      </w:pPr>
      <w:r>
        <w:rPr>
          <w:rFonts w:asciiTheme="majorHAnsi" w:hAnsiTheme="majorHAnsi" w:cstheme="majorHAnsi"/>
          <w:b/>
          <w:strike/>
          <w:sz w:val="22"/>
          <w:szCs w:val="22"/>
        </w:rPr>
        <w:br w:type="page"/>
      </w:r>
    </w:p>
    <w:p w:rsidR="008A094E" w:rsidRDefault="008A094E">
      <w:pPr>
        <w:tabs>
          <w:tab w:val="left" w:pos="851"/>
        </w:tabs>
        <w:ind w:left="-284"/>
        <w:jc w:val="both"/>
        <w:rPr>
          <w:rFonts w:asciiTheme="majorHAnsi" w:hAnsiTheme="majorHAnsi" w:cstheme="majorHAnsi"/>
          <w:b/>
          <w:strike/>
          <w:sz w:val="22"/>
          <w:szCs w:val="22"/>
        </w:rPr>
      </w:pPr>
    </w:p>
    <w:p w:rsidR="008A094E" w:rsidRDefault="002B7879">
      <w:pPr>
        <w:tabs>
          <w:tab w:val="left" w:pos="6510"/>
        </w:tabs>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73088" behindDoc="0" locked="0" layoutInCell="1" allowOverlap="1">
                <wp:simplePos x="0" y="0"/>
                <wp:positionH relativeFrom="column">
                  <wp:posOffset>3886200</wp:posOffset>
                </wp:positionH>
                <wp:positionV relativeFrom="paragraph">
                  <wp:posOffset>114300</wp:posOffset>
                </wp:positionV>
                <wp:extent cx="2239645" cy="457200"/>
                <wp:effectExtent l="0" t="0" r="8255" b="0"/>
                <wp:wrapNone/>
                <wp:docPr id="2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9645"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ind w:right="-669"/>
                              <w:rPr>
                                <w:b/>
                                <w:color w:val="FFFFFF"/>
                                <w:sz w:val="28"/>
                                <w:szCs w:val="28"/>
                              </w:rPr>
                            </w:pPr>
                            <w:r>
                              <w:rPr>
                                <w:rFonts w:ascii="Verdana" w:hAnsi="Verdana"/>
                                <w:b/>
                                <w:color w:val="FFFFFF"/>
                                <w:sz w:val="28"/>
                                <w:szCs w:val="28"/>
                                <w:lang w:val="fr-BE"/>
                              </w:rPr>
                              <w:t xml:space="preserve">ANNEXE 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8" type="#_x0000_t202" style="position:absolute;margin-left:306pt;margin-top:9pt;width:176.35pt;height:3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" fillcolor="gray" stroked="f">
                <v:textbox>
                  <w:txbxContent>
                    <w:p w:rsidR="008A094E" w:rsidRDefault="002B7879">
                      <w:pPr>
                        <w:ind w:right="-669"/>
                        <w:rPr>
                          <w:b/>
                          <w:color w:val="FFFFFF"/>
                          <w:sz w:val="28"/>
                          <w:szCs w:val="28"/>
                        </w:rPr>
                      </w:pPr>
                      <w:r>
                        <w:rPr>
                          <w:rFonts w:ascii="Verdana" w:hAnsi="Verdana"/>
                          <w:b/>
                          <w:color w:val="FFFFFF"/>
                          <w:sz w:val="28"/>
                          <w:szCs w:val="28"/>
                          <w:lang w:val="fr-BE"/>
                        </w:rPr>
                        <w:t xml:space="preserve">ANNEXE 3 </w:t>
                      </w:r>
                    </w:p>
                  </w:txbxContent>
                </v:textbox>
              </v:shape>
            </w:pict>
          </mc:Fallback>
        </mc:AlternateContent>
      </w:r>
      <w:r>
        <w:rPr>
          <w:rFonts w:asciiTheme="majorHAnsi" w:hAnsiTheme="majorHAnsi" w:cstheme="majorHAnsi"/>
          <w:noProof/>
          <w:sz w:val="22"/>
          <w:szCs w:val="22"/>
          <w:lang w:val="fr-BE" w:eastAsia="fr-BE"/>
        </w:rPr>
        <mc:AlternateContent>
          <mc:Choice Requires="wps">
            <w:drawing>
              <wp:anchor distT="0" distB="0" distL="114300" distR="114300" simplePos="0" relativeHeight="251672064" behindDoc="0" locked="0" layoutInCell="1" allowOverlap="1">
                <wp:simplePos x="0" y="0"/>
                <wp:positionH relativeFrom="column">
                  <wp:posOffset>3543300</wp:posOffset>
                </wp:positionH>
                <wp:positionV relativeFrom="paragraph">
                  <wp:posOffset>114300</wp:posOffset>
                </wp:positionV>
                <wp:extent cx="685800" cy="685800"/>
                <wp:effectExtent l="0" t="0" r="0" b="0"/>
                <wp:wrapNone/>
                <wp:docPr id="23" name="Oval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9" o:spid="_x0000_s1026" style="position:absolute;margin-left:279pt;margin-top:9pt;width:54pt;height:5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" fillcolor="gray" stroked="f"/>
            </w:pict>
          </mc:Fallback>
        </mc:AlternateContent>
      </w:r>
    </w:p>
    <w:p w:rsidR="008A094E" w:rsidRDefault="008A094E">
      <w:pPr>
        <w:tabs>
          <w:tab w:val="left" w:pos="6510"/>
        </w:tabs>
        <w:rPr>
          <w:rFonts w:asciiTheme="majorHAnsi" w:hAnsiTheme="majorHAnsi" w:cstheme="majorHAnsi"/>
          <w:sz w:val="22"/>
          <w:szCs w:val="22"/>
        </w:rPr>
      </w:pPr>
    </w:p>
    <w:p w:rsidR="008A094E" w:rsidRDefault="002B7879">
      <w:pPr>
        <w:tabs>
          <w:tab w:val="left" w:pos="6510"/>
        </w:tabs>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74112" behindDoc="0" locked="0" layoutInCell="1" allowOverlap="1">
                <wp:simplePos x="0" y="0"/>
                <wp:positionH relativeFrom="column">
                  <wp:posOffset>-114300</wp:posOffset>
                </wp:positionH>
                <wp:positionV relativeFrom="paragraph">
                  <wp:posOffset>86995</wp:posOffset>
                </wp:positionV>
                <wp:extent cx="6240780" cy="342900"/>
                <wp:effectExtent l="0" t="0" r="26670" b="19050"/>
                <wp:wrapNone/>
                <wp:docPr id="22"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342900"/>
                        </a:xfrm>
                        <a:prstGeom prst="rect">
                          <a:avLst/>
                        </a:prstGeom>
                        <a:solidFill>
                          <a:srgbClr val="FFFFFF"/>
                        </a:solidFill>
                        <a:ln w="9525">
                          <a:solidFill>
                            <a:srgbClr val="000000"/>
                          </a:solidFill>
                          <a:miter lim="800000"/>
                          <a:headEnd/>
                          <a:tailEnd/>
                        </a:ln>
                      </wps:spPr>
                      <wps:txbx>
                        <w:txbxContent>
                          <w:p w:rsidR="008A094E" w:rsidRDefault="002B7879">
                            <w:pPr>
                              <w:spacing w:line="240" w:lineRule="exact"/>
                              <w:jc w:val="center"/>
                              <w:rPr>
                                <w:rFonts w:ascii="Verdana" w:hAnsi="Verdana"/>
                                <w:b/>
                                <w:position w:val="-8"/>
                                <w:lang w:val="fr-BE"/>
                              </w:rPr>
                            </w:pPr>
                            <w:r>
                              <w:rPr>
                                <w:rFonts w:ascii="Verdana" w:hAnsi="Verdana"/>
                                <w:b/>
                                <w:position w:val="-8"/>
                                <w:lang w:val="fr-BE"/>
                              </w:rPr>
                              <w:t>COORDONNEES DES COMMISSIONS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9" type="#_x0000_t202" style="position:absolute;margin-left:-9pt;margin-top:6.85pt;width:491.4pt;height:27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">
                <v:textbox>
                  <w:txbxContent>
                    <w:p w:rsidR="008A094E" w:rsidRDefault="002B7879">
                      <w:pPr>
                        <w:spacing w:line="240" w:lineRule="exact"/>
                        <w:jc w:val="center"/>
                        <w:rPr>
                          <w:rFonts w:ascii="Verdana" w:hAnsi="Verdana"/>
                          <w:b/>
                          <w:position w:val="-8"/>
                          <w:lang w:val="fr-BE"/>
                        </w:rPr>
                      </w:pPr>
                      <w:r>
                        <w:rPr>
                          <w:rFonts w:ascii="Verdana" w:hAnsi="Verdana"/>
                          <w:b/>
                          <w:position w:val="-8"/>
                          <w:lang w:val="fr-BE"/>
                        </w:rPr>
                        <w:t>COORDONNEES DES COMMISSIONS</w:t>
                      </w:r>
                    </w:p>
                  </w:txbxContent>
                </v:textbox>
              </v:shape>
            </w:pict>
          </mc:Fallback>
        </mc:AlternateContent>
      </w: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2B7879">
      <w:pPr>
        <w:tabs>
          <w:tab w:val="left" w:pos="6510"/>
        </w:tabs>
        <w:rPr>
          <w:rFonts w:asciiTheme="majorHAnsi" w:hAnsiTheme="majorHAnsi" w:cstheme="majorHAnsi"/>
          <w:b/>
          <w:sz w:val="22"/>
          <w:szCs w:val="22"/>
        </w:rPr>
      </w:pPr>
      <w:r>
        <w:rPr>
          <w:rFonts w:asciiTheme="majorHAnsi" w:hAnsiTheme="majorHAnsi" w:cstheme="majorHAnsi"/>
          <w:b/>
          <w:sz w:val="22"/>
          <w:szCs w:val="22"/>
        </w:rPr>
        <w:t>1. Enseignement fondamental organisé par la Fédération Wallonie-Bruxelles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860"/>
      </w:tblGrid>
      <w:tr w:rsidR="008A094E">
        <w:trPr>
          <w:jc w:val="center"/>
        </w:trPr>
        <w:tc>
          <w:tcPr>
            <w:tcW w:w="4788" w:type="dxa"/>
            <w:shd w:val="clear" w:color="auto" w:fill="auto"/>
            <w:vAlign w:val="center"/>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 xml:space="preserve">Madame VANDERHEIDEN Renelde </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Présidente de la Commission zonale de Bruxelles-Capitale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Boulevard du Jardin Botanique 20/22</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Bureau 1G13</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1000 BRUXELLES</w:t>
            </w:r>
          </w:p>
          <w:p w:rsidR="008A094E" w:rsidRDefault="002B7879">
            <w:pPr>
              <w:spacing w:after="120"/>
              <w:jc w:val="center"/>
              <w:rPr>
                <w:rFonts w:asciiTheme="majorHAnsi" w:hAnsiTheme="majorHAnsi" w:cstheme="majorHAnsi"/>
                <w:sz w:val="22"/>
                <w:szCs w:val="22"/>
                <w:lang w:val="fr-BE"/>
              </w:rPr>
            </w:pPr>
            <w:r>
              <w:rPr>
                <w:rFonts w:asciiTheme="majorHAnsi" w:hAnsiTheme="majorHAnsi" w:cstheme="majorHAnsi"/>
                <w:sz w:val="22"/>
                <w:szCs w:val="22"/>
              </w:rPr>
              <w:t xml:space="preserve">E-mail: </w:t>
            </w:r>
            <w:hyperlink r:id="rId8" w:history="1">
              <w:r>
                <w:rPr>
                  <w:rStyle w:val="Lienhypertexte"/>
                  <w:rFonts w:asciiTheme="majorHAnsi" w:hAnsiTheme="majorHAnsi" w:cstheme="majorHAnsi"/>
                  <w:sz w:val="22"/>
                  <w:szCs w:val="22"/>
                </w:rPr>
                <w:t>renelde.vanderheiden@cfwb.be</w:t>
              </w:r>
            </w:hyperlink>
            <w:r>
              <w:rPr>
                <w:rFonts w:asciiTheme="majorHAnsi" w:hAnsiTheme="majorHAnsi" w:cstheme="majorHAnsi"/>
                <w:sz w:val="22"/>
                <w:szCs w:val="22"/>
              </w:rPr>
              <w:t xml:space="preserve"> </w:t>
            </w:r>
          </w:p>
        </w:tc>
        <w:tc>
          <w:tcPr>
            <w:tcW w:w="4860" w:type="dxa"/>
            <w:shd w:val="clear" w:color="auto" w:fill="auto"/>
            <w:vAlign w:val="center"/>
          </w:tcPr>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 xml:space="preserve">Madame VANDERHEIDEN Renelde </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Présidente de la Commission zonale du Brabant wallon</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Boulevard du Jardin Botanique 20/22</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Bureau 1G13</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1000 BRUXELLES</w:t>
            </w:r>
          </w:p>
          <w:p w:rsidR="008A094E" w:rsidRDefault="002B7879">
            <w:pPr>
              <w:jc w:val="center"/>
              <w:rPr>
                <w:rFonts w:asciiTheme="majorHAnsi" w:hAnsiTheme="majorHAnsi" w:cstheme="majorHAnsi"/>
                <w:sz w:val="22"/>
                <w:szCs w:val="22"/>
                <w:lang w:val="de-DE"/>
              </w:rPr>
            </w:pPr>
            <w:r>
              <w:rPr>
                <w:rFonts w:asciiTheme="majorHAnsi" w:hAnsiTheme="majorHAnsi" w:cstheme="majorHAnsi"/>
                <w:sz w:val="22"/>
                <w:szCs w:val="22"/>
              </w:rPr>
              <w:t xml:space="preserve">E-mail: </w:t>
            </w:r>
            <w:hyperlink r:id="rId9" w:history="1">
              <w:r>
                <w:rPr>
                  <w:rStyle w:val="Lienhypertexte"/>
                  <w:rFonts w:asciiTheme="majorHAnsi" w:hAnsiTheme="majorHAnsi" w:cstheme="majorHAnsi"/>
                  <w:sz w:val="22"/>
                  <w:szCs w:val="22"/>
                </w:rPr>
                <w:t>renelde.vanderheiden@cfwb.be</w:t>
              </w:r>
            </w:hyperlink>
          </w:p>
        </w:tc>
      </w:tr>
      <w:tr w:rsidR="008A094E">
        <w:trPr>
          <w:trHeight w:val="2091"/>
          <w:jc w:val="center"/>
        </w:trPr>
        <w:tc>
          <w:tcPr>
            <w:tcW w:w="4788" w:type="dxa"/>
            <w:shd w:val="clear" w:color="auto" w:fill="auto"/>
            <w:vAlign w:val="center"/>
          </w:tcPr>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Monsieur PERAZZO Gianni</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de Huy-Waremme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Boulevard du Jardin Botanique 20/22</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Bureau 1G13</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1000 BRUXELLES</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rPr>
              <w:t xml:space="preserve">E-mail: </w:t>
            </w:r>
            <w:hyperlink r:id="rId10" w:history="1">
              <w:r>
                <w:rPr>
                  <w:rStyle w:val="Lienhypertexte"/>
                  <w:rFonts w:asciiTheme="majorHAnsi" w:hAnsiTheme="majorHAnsi" w:cstheme="majorHAnsi"/>
                  <w:sz w:val="22"/>
                  <w:szCs w:val="22"/>
                </w:rPr>
                <w:t>gianni.perazzo@cfwb.be</w:t>
              </w:r>
            </w:hyperlink>
            <w:r>
              <w:rPr>
                <w:rFonts w:asciiTheme="majorHAnsi" w:hAnsiTheme="majorHAnsi" w:cstheme="majorHAnsi"/>
                <w:sz w:val="22"/>
                <w:szCs w:val="22"/>
                <w:u w:val="single"/>
              </w:rPr>
              <w:t xml:space="preserve"> </w:t>
            </w:r>
          </w:p>
        </w:tc>
        <w:tc>
          <w:tcPr>
            <w:tcW w:w="4860" w:type="dxa"/>
            <w:shd w:val="clear" w:color="auto" w:fill="auto"/>
            <w:vAlign w:val="center"/>
          </w:tcPr>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Madame SLOTA Isabelle</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rPr>
              <w:t>Présidente de la Commission zonale</w:t>
            </w:r>
            <w:r>
              <w:rPr>
                <w:rFonts w:asciiTheme="majorHAnsi" w:hAnsiTheme="majorHAnsi" w:cstheme="majorHAnsi"/>
                <w:sz w:val="22"/>
                <w:szCs w:val="22"/>
                <w:lang w:val="fr-BE"/>
              </w:rPr>
              <w:t xml:space="preserve"> </w:t>
            </w:r>
            <w:r>
              <w:rPr>
                <w:rFonts w:asciiTheme="majorHAnsi" w:hAnsiTheme="majorHAnsi" w:cstheme="majorHAnsi"/>
                <w:sz w:val="22"/>
                <w:szCs w:val="22"/>
              </w:rPr>
              <w:t>de Liège</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Boulevard du Jardin Botanique 20/22</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1000 BRUXELLES</w:t>
            </w:r>
          </w:p>
          <w:p w:rsidR="008A094E" w:rsidRDefault="002B7879">
            <w:pPr>
              <w:jc w:val="center"/>
              <w:rPr>
                <w:rFonts w:asciiTheme="majorHAnsi" w:hAnsiTheme="majorHAnsi" w:cstheme="majorHAnsi"/>
                <w:sz w:val="22"/>
                <w:szCs w:val="22"/>
                <w:lang w:val="de-DE"/>
              </w:rPr>
            </w:pPr>
            <w:r>
              <w:rPr>
                <w:rFonts w:asciiTheme="majorHAnsi" w:hAnsiTheme="majorHAnsi" w:cstheme="majorHAnsi"/>
                <w:sz w:val="22"/>
                <w:szCs w:val="22"/>
                <w:lang w:val="de-DE"/>
              </w:rPr>
              <w:t xml:space="preserve">E-mail: </w:t>
            </w:r>
            <w:hyperlink r:id="rId11" w:history="1">
              <w:r>
                <w:rPr>
                  <w:rStyle w:val="Lienhypertexte"/>
                  <w:rFonts w:asciiTheme="majorHAnsi" w:hAnsiTheme="majorHAnsi" w:cstheme="majorHAnsi"/>
                  <w:sz w:val="22"/>
                  <w:szCs w:val="22"/>
                  <w:lang w:val="de-DE"/>
                </w:rPr>
                <w:t>isabelle.slota@cfwb.be</w:t>
              </w:r>
            </w:hyperlink>
            <w:r>
              <w:rPr>
                <w:rFonts w:asciiTheme="majorHAnsi" w:hAnsiTheme="majorHAnsi" w:cstheme="majorHAnsi"/>
                <w:sz w:val="22"/>
                <w:szCs w:val="22"/>
                <w:lang w:val="de-DE"/>
              </w:rPr>
              <w:t xml:space="preserve">  </w:t>
            </w:r>
          </w:p>
        </w:tc>
      </w:tr>
      <w:tr w:rsidR="008A094E">
        <w:trPr>
          <w:jc w:val="center"/>
        </w:trPr>
        <w:tc>
          <w:tcPr>
            <w:tcW w:w="4788" w:type="dxa"/>
            <w:shd w:val="clear" w:color="auto" w:fill="auto"/>
            <w:vAlign w:val="center"/>
          </w:tcPr>
          <w:p w:rsidR="008A094E" w:rsidRDefault="008A094E">
            <w:pPr>
              <w:spacing w:before="120"/>
              <w:jc w:val="center"/>
              <w:rPr>
                <w:rFonts w:asciiTheme="majorHAnsi" w:hAnsiTheme="majorHAnsi" w:cstheme="majorHAnsi"/>
                <w:sz w:val="22"/>
                <w:szCs w:val="22"/>
                <w:lang w:val="fr-BE"/>
              </w:rPr>
            </w:pPr>
          </w:p>
          <w:p w:rsidR="008A094E" w:rsidRDefault="002B7879">
            <w:pPr>
              <w:spacing w:before="120"/>
              <w:jc w:val="center"/>
              <w:rPr>
                <w:rFonts w:asciiTheme="majorHAnsi" w:hAnsiTheme="majorHAnsi" w:cstheme="majorHAnsi"/>
                <w:sz w:val="22"/>
                <w:szCs w:val="22"/>
                <w:lang w:val="fr-BE"/>
              </w:rPr>
            </w:pPr>
            <w:r>
              <w:rPr>
                <w:rFonts w:asciiTheme="majorHAnsi" w:hAnsiTheme="majorHAnsi" w:cstheme="majorHAnsi"/>
                <w:sz w:val="22"/>
                <w:szCs w:val="22"/>
                <w:lang w:val="fr-BE"/>
              </w:rPr>
              <w:t>Madame SLOTA Isabelle</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rPr>
              <w:t>Présidente de la Commission zonale</w:t>
            </w:r>
            <w:r>
              <w:rPr>
                <w:rFonts w:asciiTheme="majorHAnsi" w:hAnsiTheme="majorHAnsi" w:cstheme="majorHAnsi"/>
                <w:sz w:val="22"/>
                <w:szCs w:val="22"/>
                <w:lang w:val="fr-BE"/>
              </w:rPr>
              <w:t xml:space="preserve"> </w:t>
            </w:r>
            <w:r>
              <w:rPr>
                <w:rFonts w:asciiTheme="majorHAnsi" w:hAnsiTheme="majorHAnsi" w:cstheme="majorHAnsi"/>
                <w:sz w:val="22"/>
                <w:szCs w:val="22"/>
              </w:rPr>
              <w:t>de Verviers</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Boulevard du Jardin Botanique 20/22</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1000 BRUXELLES</w:t>
            </w:r>
          </w:p>
          <w:p w:rsidR="008A094E" w:rsidRDefault="002B7879">
            <w:pPr>
              <w:spacing w:after="120"/>
              <w:jc w:val="center"/>
              <w:rPr>
                <w:rFonts w:asciiTheme="majorHAnsi" w:hAnsiTheme="majorHAnsi" w:cstheme="majorHAnsi"/>
                <w:sz w:val="22"/>
                <w:szCs w:val="22"/>
                <w:lang w:val="fr-BE"/>
              </w:rPr>
            </w:pPr>
            <w:r>
              <w:rPr>
                <w:rFonts w:asciiTheme="majorHAnsi" w:hAnsiTheme="majorHAnsi" w:cstheme="majorHAnsi"/>
                <w:sz w:val="22"/>
                <w:szCs w:val="22"/>
                <w:lang w:val="de-DE"/>
              </w:rPr>
              <w:t xml:space="preserve">E-mail: </w:t>
            </w:r>
            <w:hyperlink r:id="rId12" w:history="1">
              <w:r>
                <w:rPr>
                  <w:rStyle w:val="Lienhypertexte"/>
                  <w:rFonts w:asciiTheme="majorHAnsi" w:hAnsiTheme="majorHAnsi" w:cstheme="majorHAnsi"/>
                  <w:sz w:val="22"/>
                  <w:szCs w:val="22"/>
                  <w:lang w:val="de-DE"/>
                </w:rPr>
                <w:t>isabelle.slota@cfwb.be</w:t>
              </w:r>
            </w:hyperlink>
            <w:r>
              <w:rPr>
                <w:rFonts w:asciiTheme="majorHAnsi" w:hAnsiTheme="majorHAnsi" w:cstheme="majorHAnsi"/>
                <w:sz w:val="22"/>
                <w:szCs w:val="22"/>
                <w:lang w:val="de-DE"/>
              </w:rPr>
              <w:t xml:space="preserve"> </w:t>
            </w:r>
          </w:p>
        </w:tc>
        <w:tc>
          <w:tcPr>
            <w:tcW w:w="4860" w:type="dxa"/>
            <w:shd w:val="clear" w:color="auto" w:fill="auto"/>
            <w:vAlign w:val="center"/>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Monsieur PERAZZO Gianni</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de Namur</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Boulevard du Jardin Botanique 20/22</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Bureau 1G13</w:t>
            </w:r>
          </w:p>
          <w:p w:rsidR="008A094E" w:rsidRDefault="002B7879">
            <w:pPr>
              <w:spacing w:after="120"/>
              <w:jc w:val="center"/>
              <w:rPr>
                <w:rFonts w:asciiTheme="majorHAnsi" w:hAnsiTheme="majorHAnsi" w:cstheme="majorHAnsi"/>
                <w:sz w:val="22"/>
                <w:szCs w:val="22"/>
                <w:lang w:val="fr-BE"/>
              </w:rPr>
            </w:pPr>
            <w:r>
              <w:rPr>
                <w:rFonts w:asciiTheme="majorHAnsi" w:hAnsiTheme="majorHAnsi" w:cstheme="majorHAnsi"/>
                <w:sz w:val="22"/>
                <w:szCs w:val="22"/>
              </w:rPr>
              <w:t xml:space="preserve">E-mail: </w:t>
            </w:r>
            <w:hyperlink r:id="rId13" w:history="1">
              <w:r>
                <w:rPr>
                  <w:rStyle w:val="Lienhypertexte"/>
                  <w:rFonts w:asciiTheme="majorHAnsi" w:hAnsiTheme="majorHAnsi" w:cstheme="majorHAnsi"/>
                  <w:sz w:val="22"/>
                  <w:szCs w:val="22"/>
                </w:rPr>
                <w:t>gianni.perazzo@cfwb.be</w:t>
              </w:r>
            </w:hyperlink>
          </w:p>
        </w:tc>
      </w:tr>
      <w:tr w:rsidR="008A094E">
        <w:trPr>
          <w:jc w:val="center"/>
        </w:trPr>
        <w:tc>
          <w:tcPr>
            <w:tcW w:w="4788" w:type="dxa"/>
            <w:shd w:val="clear" w:color="auto" w:fill="auto"/>
            <w:vAlign w:val="center"/>
          </w:tcPr>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Madame SLOTA Isabelle</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rPr>
              <w:t>Présidente de la Commission zonale</w:t>
            </w:r>
            <w:r>
              <w:rPr>
                <w:rFonts w:asciiTheme="majorHAnsi" w:hAnsiTheme="majorHAnsi" w:cstheme="majorHAnsi"/>
                <w:sz w:val="22"/>
                <w:szCs w:val="22"/>
                <w:lang w:val="fr-BE"/>
              </w:rPr>
              <w:t xml:space="preserve"> </w:t>
            </w:r>
            <w:r>
              <w:rPr>
                <w:rFonts w:asciiTheme="majorHAnsi" w:hAnsiTheme="majorHAnsi" w:cstheme="majorHAnsi"/>
                <w:sz w:val="22"/>
                <w:szCs w:val="22"/>
              </w:rPr>
              <w:t>de Luxembourg</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Boulevard du Jardin Botanique 20/22</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1000 BRUXELLES</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de-DE"/>
              </w:rPr>
              <w:t xml:space="preserve">E-mail: </w:t>
            </w:r>
            <w:hyperlink r:id="rId14" w:history="1">
              <w:r>
                <w:rPr>
                  <w:rStyle w:val="Lienhypertexte"/>
                  <w:rFonts w:asciiTheme="majorHAnsi" w:hAnsiTheme="majorHAnsi" w:cstheme="majorHAnsi"/>
                  <w:sz w:val="22"/>
                  <w:szCs w:val="22"/>
                  <w:lang w:val="de-DE"/>
                </w:rPr>
                <w:t>isabelle.slota@cfwb.be</w:t>
              </w:r>
            </w:hyperlink>
            <w:r>
              <w:rPr>
                <w:rFonts w:asciiTheme="majorHAnsi" w:hAnsiTheme="majorHAnsi" w:cstheme="majorHAnsi"/>
                <w:sz w:val="22"/>
                <w:szCs w:val="22"/>
                <w:lang w:val="de-DE"/>
              </w:rPr>
              <w:t xml:space="preserve"> </w:t>
            </w:r>
          </w:p>
        </w:tc>
        <w:tc>
          <w:tcPr>
            <w:tcW w:w="4860" w:type="dxa"/>
            <w:shd w:val="clear" w:color="auto" w:fill="auto"/>
            <w:vAlign w:val="center"/>
          </w:tcPr>
          <w:p w:rsidR="008A094E" w:rsidRDefault="008A094E">
            <w:pPr>
              <w:spacing w:before="120"/>
              <w:jc w:val="center"/>
              <w:rPr>
                <w:rFonts w:asciiTheme="majorHAnsi" w:hAnsiTheme="majorHAnsi" w:cstheme="majorHAnsi"/>
                <w:sz w:val="22"/>
                <w:szCs w:val="22"/>
                <w:u w:val="single"/>
                <w:lang w:val="en-US"/>
              </w:rPr>
            </w:pPr>
          </w:p>
          <w:p w:rsidR="008A094E" w:rsidRDefault="002B7879">
            <w:pPr>
              <w:spacing w:before="120"/>
              <w:jc w:val="center"/>
              <w:rPr>
                <w:rFonts w:asciiTheme="majorHAnsi" w:hAnsiTheme="majorHAnsi" w:cstheme="majorHAnsi"/>
                <w:sz w:val="22"/>
                <w:szCs w:val="22"/>
                <w:lang w:val="fr-BE"/>
              </w:rPr>
            </w:pPr>
            <w:r>
              <w:rPr>
                <w:rFonts w:asciiTheme="majorHAnsi" w:hAnsiTheme="majorHAnsi" w:cstheme="majorHAnsi"/>
                <w:sz w:val="22"/>
                <w:szCs w:val="22"/>
                <w:lang w:val="fr-BE"/>
              </w:rPr>
              <w:t>Monsieur DEBAISIEUX Frédéric</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rPr>
              <w:t>Président de la Commission zonale de la Wallonie Picarde</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rPr>
              <w:t>I.A.C.F. "Walter Ravez"</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Quai Vifquin 22</w:t>
            </w:r>
          </w:p>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7500 TOURNAI</w:t>
            </w:r>
          </w:p>
          <w:p w:rsidR="008A094E" w:rsidRDefault="002B7879">
            <w:pPr>
              <w:spacing w:after="120"/>
              <w:jc w:val="center"/>
              <w:rPr>
                <w:rFonts w:asciiTheme="majorHAnsi" w:hAnsiTheme="majorHAnsi" w:cstheme="majorHAnsi"/>
                <w:sz w:val="22"/>
                <w:szCs w:val="22"/>
                <w:lang w:val="en-US"/>
              </w:rPr>
            </w:pPr>
            <w:r>
              <w:rPr>
                <w:rFonts w:asciiTheme="majorHAnsi" w:hAnsiTheme="majorHAnsi" w:cstheme="majorHAnsi"/>
                <w:sz w:val="22"/>
                <w:szCs w:val="22"/>
                <w:lang w:val="fr-BE"/>
              </w:rPr>
              <w:t xml:space="preserve">E-mail: </w:t>
            </w:r>
            <w:hyperlink r:id="rId15" w:history="1">
              <w:r>
                <w:rPr>
                  <w:rStyle w:val="Lienhypertexte"/>
                  <w:rFonts w:asciiTheme="majorHAnsi" w:hAnsiTheme="majorHAnsi" w:cstheme="majorHAnsi"/>
                  <w:sz w:val="22"/>
                  <w:szCs w:val="22"/>
                  <w:lang w:val="fr-BE"/>
                </w:rPr>
                <w:t>frederic.debaisieux@cfwb.be</w:t>
              </w:r>
            </w:hyperlink>
          </w:p>
        </w:tc>
      </w:tr>
      <w:tr w:rsidR="008A094E">
        <w:trPr>
          <w:jc w:val="center"/>
        </w:trPr>
        <w:tc>
          <w:tcPr>
            <w:tcW w:w="4788" w:type="dxa"/>
            <w:shd w:val="clear" w:color="auto" w:fill="auto"/>
            <w:vAlign w:val="center"/>
          </w:tcPr>
          <w:p w:rsidR="008A094E" w:rsidRDefault="008A094E">
            <w:pPr>
              <w:spacing w:before="120"/>
              <w:jc w:val="center"/>
              <w:rPr>
                <w:rFonts w:asciiTheme="majorHAnsi" w:hAnsiTheme="majorHAnsi" w:cstheme="majorHAnsi"/>
                <w:sz w:val="22"/>
                <w:szCs w:val="22"/>
                <w:lang w:val="fr-BE"/>
              </w:rPr>
            </w:pPr>
          </w:p>
          <w:p w:rsidR="008A094E" w:rsidRDefault="002B7879">
            <w:pPr>
              <w:spacing w:before="120"/>
              <w:jc w:val="center"/>
              <w:rPr>
                <w:rFonts w:asciiTheme="majorHAnsi" w:hAnsiTheme="majorHAnsi" w:cstheme="majorHAnsi"/>
                <w:sz w:val="22"/>
                <w:szCs w:val="22"/>
                <w:lang w:val="fr-BE"/>
              </w:rPr>
            </w:pPr>
            <w:r>
              <w:rPr>
                <w:rFonts w:asciiTheme="majorHAnsi" w:hAnsiTheme="majorHAnsi" w:cstheme="majorHAnsi"/>
                <w:sz w:val="22"/>
                <w:szCs w:val="22"/>
                <w:lang w:val="fr-BE"/>
              </w:rPr>
              <w:t>Monsieur DEBAISIEUX Frédéric</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 xml:space="preserve">Président de la Commission zonale du Hainaut Centre </w:t>
            </w:r>
          </w:p>
          <w:p w:rsidR="008A094E" w:rsidRDefault="002B7879">
            <w:pPr>
              <w:jc w:val="center"/>
              <w:rPr>
                <w:rFonts w:asciiTheme="majorHAnsi" w:hAnsiTheme="majorHAnsi" w:cstheme="majorHAnsi"/>
                <w:sz w:val="22"/>
                <w:szCs w:val="22"/>
                <w:lang w:val="en-GB"/>
              </w:rPr>
            </w:pPr>
            <w:r>
              <w:rPr>
                <w:rFonts w:asciiTheme="majorHAnsi" w:hAnsiTheme="majorHAnsi" w:cstheme="majorHAnsi"/>
                <w:sz w:val="22"/>
                <w:szCs w:val="22"/>
              </w:rPr>
              <w:t>I.A.C.F. "Walter Ravez"</w:t>
            </w:r>
          </w:p>
          <w:p w:rsidR="008A094E" w:rsidRDefault="002B7879">
            <w:pPr>
              <w:jc w:val="center"/>
              <w:rPr>
                <w:rFonts w:asciiTheme="majorHAnsi" w:hAnsiTheme="majorHAnsi" w:cstheme="majorHAnsi"/>
                <w:sz w:val="22"/>
                <w:szCs w:val="22"/>
                <w:lang w:val="en-GB"/>
              </w:rPr>
            </w:pPr>
            <w:r>
              <w:rPr>
                <w:rFonts w:asciiTheme="majorHAnsi" w:hAnsiTheme="majorHAnsi" w:cstheme="majorHAnsi"/>
                <w:sz w:val="22"/>
                <w:szCs w:val="22"/>
                <w:lang w:val="en-GB"/>
              </w:rPr>
              <w:t>Quai Vifquin 22</w:t>
            </w:r>
          </w:p>
          <w:p w:rsidR="008A094E" w:rsidRDefault="002B7879">
            <w:pPr>
              <w:jc w:val="center"/>
              <w:rPr>
                <w:rFonts w:asciiTheme="majorHAnsi" w:hAnsiTheme="majorHAnsi" w:cstheme="majorHAnsi"/>
                <w:sz w:val="22"/>
                <w:szCs w:val="22"/>
                <w:lang w:val="en-US"/>
              </w:rPr>
            </w:pPr>
            <w:r>
              <w:rPr>
                <w:rFonts w:asciiTheme="majorHAnsi" w:hAnsiTheme="majorHAnsi" w:cstheme="majorHAnsi"/>
                <w:sz w:val="22"/>
                <w:szCs w:val="22"/>
                <w:lang w:val="en-US"/>
              </w:rPr>
              <w:t>7500 TOURNAI</w:t>
            </w:r>
          </w:p>
          <w:p w:rsidR="008A094E" w:rsidRDefault="002B7879">
            <w:pPr>
              <w:spacing w:after="120"/>
              <w:jc w:val="center"/>
              <w:rPr>
                <w:rFonts w:asciiTheme="majorHAnsi" w:hAnsiTheme="majorHAnsi" w:cstheme="majorHAnsi"/>
                <w:sz w:val="22"/>
                <w:szCs w:val="22"/>
                <w:lang w:val="fr-BE"/>
              </w:rPr>
            </w:pPr>
            <w:r>
              <w:rPr>
                <w:rFonts w:asciiTheme="majorHAnsi" w:hAnsiTheme="majorHAnsi" w:cstheme="majorHAnsi"/>
                <w:sz w:val="22"/>
                <w:szCs w:val="22"/>
                <w:lang w:val="en-US"/>
              </w:rPr>
              <w:t>E-mail:</w:t>
            </w:r>
            <w:r>
              <w:rPr>
                <w:rFonts w:asciiTheme="majorHAnsi" w:hAnsiTheme="majorHAnsi" w:cstheme="majorHAnsi"/>
                <w:sz w:val="22"/>
                <w:szCs w:val="22"/>
                <w:u w:val="single"/>
                <w:lang w:val="en-US"/>
              </w:rPr>
              <w:t xml:space="preserve"> </w:t>
            </w:r>
            <w:hyperlink r:id="rId16" w:history="1">
              <w:r>
                <w:rPr>
                  <w:rStyle w:val="Lienhypertexte"/>
                  <w:rFonts w:asciiTheme="majorHAnsi" w:hAnsiTheme="majorHAnsi" w:cstheme="majorHAnsi"/>
                  <w:sz w:val="22"/>
                  <w:szCs w:val="22"/>
                  <w:lang w:val="en-US"/>
                </w:rPr>
                <w:t>frederic.debaisieux@cfwb.be</w:t>
              </w:r>
            </w:hyperlink>
            <w:r>
              <w:rPr>
                <w:rFonts w:asciiTheme="majorHAnsi" w:hAnsiTheme="majorHAnsi" w:cstheme="majorHAnsi"/>
                <w:sz w:val="22"/>
                <w:szCs w:val="22"/>
                <w:lang w:val="en-US"/>
              </w:rPr>
              <w:t xml:space="preserve"> </w:t>
            </w:r>
          </w:p>
        </w:tc>
        <w:tc>
          <w:tcPr>
            <w:tcW w:w="4860" w:type="dxa"/>
            <w:shd w:val="clear" w:color="auto" w:fill="auto"/>
            <w:vAlign w:val="center"/>
          </w:tcPr>
          <w:p w:rsidR="008A094E" w:rsidRDefault="002B7879">
            <w:pPr>
              <w:jc w:val="center"/>
              <w:rPr>
                <w:rFonts w:asciiTheme="majorHAnsi" w:hAnsiTheme="majorHAnsi" w:cstheme="majorHAnsi"/>
                <w:sz w:val="22"/>
                <w:szCs w:val="22"/>
                <w:lang w:val="fr-BE"/>
              </w:rPr>
            </w:pPr>
            <w:r>
              <w:rPr>
                <w:rFonts w:asciiTheme="majorHAnsi" w:hAnsiTheme="majorHAnsi" w:cstheme="majorHAnsi"/>
                <w:sz w:val="22"/>
                <w:szCs w:val="22"/>
                <w:lang w:val="fr-BE"/>
              </w:rPr>
              <w:t>Monsieur DEBAISIEUX Frédéric</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du Hainaut Sud</w:t>
            </w:r>
          </w:p>
          <w:p w:rsidR="008A094E" w:rsidRDefault="002B7879">
            <w:pPr>
              <w:jc w:val="center"/>
              <w:rPr>
                <w:rFonts w:asciiTheme="majorHAnsi" w:hAnsiTheme="majorHAnsi" w:cstheme="majorHAnsi"/>
                <w:sz w:val="22"/>
                <w:szCs w:val="22"/>
                <w:lang w:val="en-GB"/>
              </w:rPr>
            </w:pPr>
            <w:r>
              <w:rPr>
                <w:rFonts w:asciiTheme="majorHAnsi" w:hAnsiTheme="majorHAnsi" w:cstheme="majorHAnsi"/>
                <w:sz w:val="22"/>
                <w:szCs w:val="22"/>
              </w:rPr>
              <w:t>I.A.C.F. "Walter Ravez"</w:t>
            </w:r>
          </w:p>
          <w:p w:rsidR="008A094E" w:rsidRDefault="002B7879">
            <w:pPr>
              <w:jc w:val="center"/>
              <w:rPr>
                <w:rFonts w:asciiTheme="majorHAnsi" w:hAnsiTheme="majorHAnsi" w:cstheme="majorHAnsi"/>
                <w:sz w:val="22"/>
                <w:szCs w:val="22"/>
                <w:lang w:val="en-GB"/>
              </w:rPr>
            </w:pPr>
            <w:r>
              <w:rPr>
                <w:rFonts w:asciiTheme="majorHAnsi" w:hAnsiTheme="majorHAnsi" w:cstheme="majorHAnsi"/>
                <w:sz w:val="22"/>
                <w:szCs w:val="22"/>
                <w:lang w:val="en-GB"/>
              </w:rPr>
              <w:t>Quai Vifquin 22</w:t>
            </w:r>
          </w:p>
          <w:p w:rsidR="008A094E" w:rsidRDefault="002B7879">
            <w:pPr>
              <w:jc w:val="center"/>
              <w:rPr>
                <w:rFonts w:asciiTheme="majorHAnsi" w:hAnsiTheme="majorHAnsi" w:cstheme="majorHAnsi"/>
                <w:sz w:val="22"/>
                <w:szCs w:val="22"/>
                <w:lang w:val="en-US"/>
              </w:rPr>
            </w:pPr>
            <w:r>
              <w:rPr>
                <w:rFonts w:asciiTheme="majorHAnsi" w:hAnsiTheme="majorHAnsi" w:cstheme="majorHAnsi"/>
                <w:sz w:val="22"/>
                <w:szCs w:val="22"/>
                <w:lang w:val="en-US"/>
              </w:rPr>
              <w:t>7500 TOURNAI</w:t>
            </w:r>
          </w:p>
          <w:p w:rsidR="008A094E" w:rsidRDefault="002B7879">
            <w:pPr>
              <w:jc w:val="center"/>
              <w:rPr>
                <w:rFonts w:asciiTheme="majorHAnsi" w:hAnsiTheme="majorHAnsi" w:cstheme="majorHAnsi"/>
                <w:sz w:val="22"/>
                <w:szCs w:val="22"/>
                <w:lang w:val="de-DE"/>
              </w:rPr>
            </w:pPr>
            <w:r>
              <w:rPr>
                <w:rFonts w:asciiTheme="majorHAnsi" w:hAnsiTheme="majorHAnsi" w:cstheme="majorHAnsi"/>
                <w:sz w:val="22"/>
                <w:szCs w:val="22"/>
                <w:lang w:val="en-US"/>
              </w:rPr>
              <w:t>E-mail:</w:t>
            </w:r>
            <w:r>
              <w:rPr>
                <w:rFonts w:asciiTheme="majorHAnsi" w:hAnsiTheme="majorHAnsi" w:cstheme="majorHAnsi"/>
                <w:sz w:val="22"/>
                <w:szCs w:val="22"/>
                <w:u w:val="single"/>
                <w:lang w:val="en-US"/>
              </w:rPr>
              <w:t xml:space="preserve"> </w:t>
            </w:r>
            <w:hyperlink r:id="rId17" w:history="1">
              <w:r>
                <w:rPr>
                  <w:rStyle w:val="Lienhypertexte"/>
                  <w:rFonts w:asciiTheme="majorHAnsi" w:hAnsiTheme="majorHAnsi" w:cstheme="majorHAnsi"/>
                  <w:sz w:val="22"/>
                  <w:szCs w:val="22"/>
                  <w:lang w:val="en-US"/>
                </w:rPr>
                <w:t>frederic.debaisieux@cfwb.be</w:t>
              </w:r>
            </w:hyperlink>
            <w:r>
              <w:rPr>
                <w:rFonts w:asciiTheme="majorHAnsi" w:hAnsiTheme="majorHAnsi" w:cstheme="majorHAnsi"/>
                <w:sz w:val="22"/>
                <w:szCs w:val="22"/>
                <w:lang w:val="en-US"/>
              </w:rPr>
              <w:t xml:space="preserve"> </w:t>
            </w:r>
          </w:p>
        </w:tc>
      </w:tr>
    </w:tbl>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2B7879">
      <w:pPr>
        <w:pStyle w:val="Paragraphedeliste"/>
        <w:numPr>
          <w:ilvl w:val="0"/>
          <w:numId w:val="18"/>
        </w:numPr>
        <w:tabs>
          <w:tab w:val="left" w:pos="6510"/>
        </w:tabs>
        <w:rPr>
          <w:rFonts w:asciiTheme="majorHAnsi" w:hAnsiTheme="majorHAnsi" w:cstheme="majorHAnsi"/>
          <w:b/>
          <w:sz w:val="22"/>
          <w:szCs w:val="22"/>
        </w:rPr>
      </w:pPr>
      <w:r>
        <w:rPr>
          <w:rFonts w:asciiTheme="majorHAnsi" w:hAnsiTheme="majorHAnsi" w:cstheme="majorHAnsi"/>
          <w:b/>
          <w:sz w:val="22"/>
          <w:szCs w:val="22"/>
        </w:rPr>
        <w:t>Enseignement secondaire organisé par la Fédération Wallonie-Bruxelles</w:t>
      </w:r>
    </w:p>
    <w:p w:rsidR="008A094E" w:rsidRDefault="008A094E">
      <w:pPr>
        <w:pStyle w:val="Paragraphedeliste"/>
        <w:tabs>
          <w:tab w:val="left" w:pos="6510"/>
        </w:tabs>
        <w:ind w:left="750"/>
        <w:rPr>
          <w:rFonts w:asciiTheme="majorHAnsi" w:hAnsiTheme="majorHAnsi" w:cstheme="majorHAnsi"/>
          <w:b/>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860"/>
      </w:tblGrid>
      <w:tr w:rsidR="008A094E">
        <w:tc>
          <w:tcPr>
            <w:tcW w:w="4788"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Monsieur David WAUCQUEZ</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de Bruxelles-Capitale</w:t>
            </w:r>
          </w:p>
          <w:p w:rsidR="00D56ABD" w:rsidRPr="00D56ABD" w:rsidRDefault="00D56ABD" w:rsidP="00D56ABD">
            <w:pPr>
              <w:jc w:val="center"/>
              <w:rPr>
                <w:rFonts w:ascii="Calibri" w:hAnsi="Calibri" w:cs="Calibri"/>
                <w:sz w:val="22"/>
                <w:szCs w:val="22"/>
              </w:rPr>
            </w:pPr>
            <w:r w:rsidRPr="00D56ABD">
              <w:rPr>
                <w:rFonts w:ascii="Calibri" w:hAnsi="Calibri" w:cs="Calibri"/>
                <w:sz w:val="22"/>
                <w:szCs w:val="22"/>
              </w:rPr>
              <w:t>Fédération Wallonie-Bruxelles</w:t>
            </w:r>
          </w:p>
          <w:p w:rsidR="00D56ABD" w:rsidRPr="00D56ABD" w:rsidRDefault="00D56ABD" w:rsidP="00D56ABD">
            <w:pPr>
              <w:jc w:val="center"/>
              <w:rPr>
                <w:rFonts w:ascii="Calibri" w:hAnsi="Calibri" w:cs="Calibri"/>
                <w:sz w:val="22"/>
                <w:szCs w:val="22"/>
              </w:rPr>
            </w:pPr>
            <w:r w:rsidRPr="00D56ABD">
              <w:rPr>
                <w:rFonts w:ascii="Calibri" w:hAnsi="Calibri" w:cs="Calibri"/>
                <w:sz w:val="22"/>
                <w:szCs w:val="22"/>
              </w:rPr>
              <w:t>Bld du Jardin Botanique, 20-22 (bur. 2G15)</w:t>
            </w:r>
          </w:p>
          <w:p w:rsidR="00D56ABD" w:rsidRPr="00D56ABD" w:rsidRDefault="00D56ABD" w:rsidP="00D56ABD">
            <w:pPr>
              <w:jc w:val="center"/>
              <w:rPr>
                <w:rFonts w:ascii="Calibri" w:hAnsi="Calibri" w:cs="Calibri"/>
                <w:sz w:val="22"/>
                <w:szCs w:val="22"/>
              </w:rPr>
            </w:pPr>
            <w:r w:rsidRPr="00D56ABD">
              <w:rPr>
                <w:rFonts w:ascii="Calibri" w:hAnsi="Calibri" w:cs="Calibri"/>
                <w:sz w:val="22"/>
                <w:szCs w:val="22"/>
              </w:rPr>
              <w:t>1000 Bruxelles</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 xml:space="preserve">E-mail: </w:t>
            </w:r>
            <w:hyperlink r:id="rId18" w:history="1">
              <w:r>
                <w:rPr>
                  <w:rStyle w:val="Lienhypertexte"/>
                  <w:rFonts w:asciiTheme="majorHAnsi" w:hAnsiTheme="majorHAnsi" w:cstheme="majorHAnsi"/>
                  <w:sz w:val="22"/>
                  <w:szCs w:val="22"/>
                </w:rPr>
                <w:t>david.waucquez@cfwb.be</w:t>
              </w:r>
            </w:hyperlink>
            <w:r>
              <w:rPr>
                <w:rFonts w:asciiTheme="majorHAnsi" w:hAnsiTheme="majorHAnsi" w:cstheme="majorHAnsi"/>
                <w:sz w:val="22"/>
                <w:szCs w:val="22"/>
              </w:rPr>
              <w:t xml:space="preserve"> </w:t>
            </w:r>
          </w:p>
        </w:tc>
        <w:tc>
          <w:tcPr>
            <w:tcW w:w="4860"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Monsieur Joel LEPAPE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du Brabant wallon</w:t>
            </w:r>
          </w:p>
          <w:p w:rsidR="00DA0C19" w:rsidRDefault="00DA0C19" w:rsidP="00DA0C19">
            <w:pPr>
              <w:jc w:val="center"/>
              <w:rPr>
                <w:rFonts w:ascii="Calibri" w:hAnsi="Calibri" w:cs="Calibri"/>
                <w:sz w:val="22"/>
                <w:szCs w:val="22"/>
              </w:rPr>
            </w:pPr>
            <w:r>
              <w:rPr>
                <w:rFonts w:ascii="Calibri" w:hAnsi="Calibri" w:cs="Calibri"/>
                <w:sz w:val="22"/>
                <w:szCs w:val="22"/>
              </w:rPr>
              <w:t>Internat annexé à l’Athénée royal Braine L’Alleud</w:t>
            </w:r>
          </w:p>
          <w:p w:rsidR="00DA0C19" w:rsidRDefault="00DA0C19" w:rsidP="00DA0C19">
            <w:pPr>
              <w:jc w:val="center"/>
              <w:rPr>
                <w:rFonts w:ascii="Calibri" w:hAnsi="Calibri" w:cs="Calibri"/>
                <w:sz w:val="22"/>
                <w:szCs w:val="22"/>
              </w:rPr>
            </w:pPr>
            <w:r>
              <w:rPr>
                <w:rFonts w:ascii="Calibri" w:hAnsi="Calibri" w:cs="Calibri"/>
                <w:sz w:val="22"/>
                <w:szCs w:val="22"/>
              </w:rPr>
              <w:t>Rue Saint – Laurent, 2</w:t>
            </w:r>
          </w:p>
          <w:p w:rsidR="00DA0C19" w:rsidRDefault="00DA0C19" w:rsidP="00DA0C19">
            <w:pPr>
              <w:jc w:val="center"/>
              <w:rPr>
                <w:rFonts w:ascii="Calibri" w:hAnsi="Calibri" w:cs="Calibri"/>
                <w:sz w:val="22"/>
                <w:szCs w:val="22"/>
              </w:rPr>
            </w:pPr>
            <w:r>
              <w:rPr>
                <w:rFonts w:ascii="Calibri" w:hAnsi="Calibri" w:cs="Calibri"/>
                <w:sz w:val="22"/>
                <w:szCs w:val="22"/>
              </w:rPr>
              <w:t>1420 BRAINE L’ALLEUD</w:t>
            </w:r>
          </w:p>
          <w:p w:rsidR="008A094E" w:rsidRDefault="002B7879">
            <w:pPr>
              <w:jc w:val="center"/>
              <w:rPr>
                <w:rFonts w:asciiTheme="majorHAnsi" w:hAnsiTheme="majorHAnsi" w:cstheme="majorHAnsi"/>
                <w:sz w:val="22"/>
                <w:szCs w:val="22"/>
                <w:lang w:val="de-DE"/>
              </w:rPr>
            </w:pPr>
            <w:r>
              <w:rPr>
                <w:rFonts w:asciiTheme="majorHAnsi" w:hAnsiTheme="majorHAnsi" w:cstheme="majorHAnsi"/>
                <w:sz w:val="22"/>
                <w:szCs w:val="22"/>
                <w:lang w:val="de-DE"/>
              </w:rPr>
              <w:t xml:space="preserve">E-mail: </w:t>
            </w:r>
            <w:hyperlink r:id="rId19" w:history="1">
              <w:r>
                <w:rPr>
                  <w:rStyle w:val="Lienhypertexte"/>
                  <w:rFonts w:asciiTheme="majorHAnsi" w:hAnsiTheme="majorHAnsi" w:cstheme="majorHAnsi"/>
                  <w:sz w:val="22"/>
                  <w:szCs w:val="22"/>
                  <w:lang w:val="de-DE"/>
                </w:rPr>
                <w:t>joel.lepape@cfwb.be</w:t>
              </w:r>
            </w:hyperlink>
          </w:p>
        </w:tc>
      </w:tr>
      <w:tr w:rsidR="008A094E">
        <w:trPr>
          <w:trHeight w:val="2091"/>
        </w:trPr>
        <w:tc>
          <w:tcPr>
            <w:tcW w:w="4788"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Madame Lara SPYROU</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Présidente de la Commission zonale de Huy-Waremme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Athénée royal de Saint-Georges</w:t>
            </w:r>
          </w:p>
          <w:p w:rsidR="008A094E" w:rsidRDefault="00DA0C19">
            <w:pPr>
              <w:jc w:val="center"/>
              <w:rPr>
                <w:rFonts w:asciiTheme="majorHAnsi" w:hAnsiTheme="majorHAnsi" w:cstheme="majorHAnsi"/>
                <w:sz w:val="22"/>
                <w:szCs w:val="22"/>
              </w:rPr>
            </w:pPr>
            <w:r>
              <w:rPr>
                <w:rFonts w:asciiTheme="majorHAnsi" w:hAnsiTheme="majorHAnsi" w:cstheme="majorHAnsi"/>
                <w:sz w:val="22"/>
                <w:szCs w:val="22"/>
              </w:rPr>
              <w:t>Rue</w:t>
            </w:r>
            <w:r w:rsidR="002B7879">
              <w:rPr>
                <w:rFonts w:asciiTheme="majorHAnsi" w:hAnsiTheme="majorHAnsi" w:cstheme="majorHAnsi"/>
                <w:sz w:val="22"/>
                <w:szCs w:val="22"/>
              </w:rPr>
              <w:t xml:space="preserve"> Eloi Fouarge 31</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4470 SAINT-GEORGES-SUR-MEUSE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 xml:space="preserve">E-mail: </w:t>
            </w:r>
            <w:hyperlink r:id="rId20" w:history="1">
              <w:r>
                <w:rPr>
                  <w:rStyle w:val="Lienhypertexte"/>
                  <w:rFonts w:asciiTheme="majorHAnsi" w:hAnsiTheme="majorHAnsi" w:cstheme="majorHAnsi"/>
                  <w:sz w:val="22"/>
                  <w:szCs w:val="22"/>
                </w:rPr>
                <w:t>lara.spyrou@cfwb.be</w:t>
              </w:r>
            </w:hyperlink>
          </w:p>
        </w:tc>
        <w:tc>
          <w:tcPr>
            <w:tcW w:w="4860"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Monsieur Jean-François ANGENOT</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de Liège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Athénée royal de Liège 1</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Rue des Clarisses 13</w:t>
            </w:r>
          </w:p>
          <w:p w:rsidR="008A094E" w:rsidRDefault="002B7879">
            <w:pPr>
              <w:jc w:val="center"/>
              <w:rPr>
                <w:rFonts w:asciiTheme="majorHAnsi" w:hAnsiTheme="majorHAnsi" w:cstheme="majorHAnsi"/>
                <w:sz w:val="22"/>
                <w:szCs w:val="22"/>
                <w:lang w:val="de-DE"/>
              </w:rPr>
            </w:pPr>
            <w:r>
              <w:rPr>
                <w:rFonts w:asciiTheme="majorHAnsi" w:hAnsiTheme="majorHAnsi" w:cstheme="majorHAnsi"/>
                <w:sz w:val="22"/>
                <w:szCs w:val="22"/>
                <w:lang w:val="de-DE"/>
              </w:rPr>
              <w:t>4000 LIEGE</w:t>
            </w:r>
          </w:p>
          <w:p w:rsidR="008A094E" w:rsidRDefault="002B7879">
            <w:pPr>
              <w:jc w:val="center"/>
              <w:rPr>
                <w:rFonts w:asciiTheme="majorHAnsi" w:hAnsiTheme="majorHAnsi" w:cstheme="majorHAnsi"/>
                <w:sz w:val="22"/>
                <w:szCs w:val="22"/>
                <w:lang w:val="de-DE"/>
              </w:rPr>
            </w:pPr>
            <w:r>
              <w:rPr>
                <w:rFonts w:asciiTheme="majorHAnsi" w:hAnsiTheme="majorHAnsi" w:cstheme="majorHAnsi"/>
                <w:sz w:val="22"/>
                <w:szCs w:val="22"/>
                <w:lang w:val="de-DE"/>
              </w:rPr>
              <w:t xml:space="preserve">E-mail: </w:t>
            </w:r>
            <w:hyperlink r:id="rId21" w:history="1">
              <w:r>
                <w:rPr>
                  <w:rStyle w:val="Lienhypertexte"/>
                  <w:rFonts w:asciiTheme="majorHAnsi" w:hAnsiTheme="majorHAnsi" w:cstheme="majorHAnsi"/>
                  <w:sz w:val="22"/>
                  <w:szCs w:val="22"/>
                  <w:lang w:val="de-DE"/>
                </w:rPr>
                <w:t>jean-francois.angenot@cfwb.be</w:t>
              </w:r>
            </w:hyperlink>
            <w:r>
              <w:rPr>
                <w:rFonts w:asciiTheme="majorHAnsi" w:hAnsiTheme="majorHAnsi" w:cstheme="majorHAnsi"/>
                <w:sz w:val="22"/>
                <w:szCs w:val="22"/>
                <w:lang w:val="de-DE"/>
              </w:rPr>
              <w:t xml:space="preserve">  </w:t>
            </w:r>
          </w:p>
        </w:tc>
      </w:tr>
      <w:tr w:rsidR="008A094E">
        <w:tc>
          <w:tcPr>
            <w:tcW w:w="4788"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Calibri" w:hAnsi="Calibri" w:cs="Calibri"/>
                <w:sz w:val="22"/>
                <w:szCs w:val="22"/>
              </w:rPr>
            </w:pPr>
            <w:r>
              <w:rPr>
                <w:rFonts w:asciiTheme="majorHAnsi" w:hAnsiTheme="majorHAnsi" w:cstheme="majorHAnsi"/>
                <w:sz w:val="22"/>
                <w:szCs w:val="22"/>
              </w:rPr>
              <w:t xml:space="preserve">Madame </w:t>
            </w:r>
            <w:r>
              <w:rPr>
                <w:rFonts w:ascii="Calibri" w:hAnsi="Calibri" w:cs="Calibri"/>
                <w:sz w:val="22"/>
                <w:szCs w:val="22"/>
              </w:rPr>
              <w:t>Marie-France HUVENERS</w:t>
            </w:r>
          </w:p>
          <w:p w:rsidR="008A094E" w:rsidRDefault="002B7879">
            <w:pPr>
              <w:jc w:val="center"/>
              <w:rPr>
                <w:rFonts w:ascii="Calibri" w:hAnsi="Calibri" w:cs="Calibri"/>
                <w:sz w:val="22"/>
                <w:szCs w:val="22"/>
              </w:rPr>
            </w:pPr>
            <w:r>
              <w:rPr>
                <w:rFonts w:ascii="Calibri" w:hAnsi="Calibri" w:cs="Calibri"/>
                <w:sz w:val="22"/>
                <w:szCs w:val="22"/>
              </w:rPr>
              <w:t>Présidente de la Commission zonale de Verviers (zone 5)</w:t>
            </w:r>
          </w:p>
          <w:p w:rsidR="008A094E" w:rsidRDefault="002B7879">
            <w:pPr>
              <w:jc w:val="center"/>
              <w:rPr>
                <w:rFonts w:ascii="Calibri" w:hAnsi="Calibri" w:cs="Calibri"/>
                <w:sz w:val="22"/>
                <w:szCs w:val="22"/>
              </w:rPr>
            </w:pPr>
            <w:r>
              <w:rPr>
                <w:rFonts w:ascii="Calibri" w:hAnsi="Calibri" w:cs="Calibri"/>
                <w:sz w:val="22"/>
                <w:szCs w:val="22"/>
              </w:rPr>
              <w:t>Avenue du Chêne 128</w:t>
            </w:r>
          </w:p>
          <w:p w:rsidR="008A094E" w:rsidRDefault="002B7879">
            <w:pPr>
              <w:jc w:val="center"/>
              <w:rPr>
                <w:rFonts w:ascii="Calibri" w:hAnsi="Calibri" w:cs="Calibri"/>
                <w:sz w:val="22"/>
                <w:szCs w:val="22"/>
              </w:rPr>
            </w:pPr>
            <w:r>
              <w:rPr>
                <w:rFonts w:ascii="Calibri" w:hAnsi="Calibri" w:cs="Calibri"/>
                <w:sz w:val="22"/>
                <w:szCs w:val="22"/>
              </w:rPr>
              <w:t>4802 HEUSY</w:t>
            </w:r>
          </w:p>
          <w:p w:rsidR="008A094E" w:rsidRDefault="002B7879">
            <w:pPr>
              <w:jc w:val="center"/>
              <w:rPr>
                <w:rFonts w:asciiTheme="majorHAnsi" w:hAnsiTheme="majorHAnsi" w:cstheme="majorHAnsi"/>
                <w:sz w:val="22"/>
                <w:szCs w:val="22"/>
              </w:rPr>
            </w:pPr>
            <w:r>
              <w:rPr>
                <w:rFonts w:ascii="Calibri" w:hAnsi="Calibri" w:cs="Calibri"/>
                <w:sz w:val="22"/>
                <w:szCs w:val="22"/>
                <w:lang w:val="de-DE"/>
              </w:rPr>
              <w:t xml:space="preserve">E-mail: </w:t>
            </w:r>
            <w:hyperlink r:id="rId22" w:history="1">
              <w:r>
                <w:rPr>
                  <w:rStyle w:val="Lienhypertexte"/>
                  <w:rFonts w:ascii="Calibri" w:hAnsi="Calibri" w:cs="Calibri"/>
                  <w:sz w:val="22"/>
                  <w:szCs w:val="22"/>
                  <w:lang w:val="de-DE"/>
                </w:rPr>
                <w:t>marie.huveners@cfwb.be</w:t>
              </w:r>
            </w:hyperlink>
          </w:p>
        </w:tc>
        <w:tc>
          <w:tcPr>
            <w:tcW w:w="4860"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Monsieur Marc BEAUMONT</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de Namur</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I.T.C.A</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Chaussée de Nivelles 204</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5020 SUARLEE-NAMUR</w:t>
            </w:r>
          </w:p>
          <w:p w:rsidR="008A094E" w:rsidRDefault="002B7879">
            <w:pPr>
              <w:spacing w:after="120"/>
              <w:jc w:val="center"/>
              <w:rPr>
                <w:rFonts w:asciiTheme="majorHAnsi" w:hAnsiTheme="majorHAnsi" w:cstheme="majorHAnsi"/>
                <w:sz w:val="22"/>
                <w:szCs w:val="22"/>
              </w:rPr>
            </w:pPr>
            <w:r>
              <w:rPr>
                <w:rFonts w:asciiTheme="majorHAnsi" w:hAnsiTheme="majorHAnsi" w:cstheme="majorHAnsi"/>
                <w:sz w:val="22"/>
                <w:szCs w:val="22"/>
              </w:rPr>
              <w:t xml:space="preserve">E-mail: </w:t>
            </w:r>
            <w:hyperlink r:id="rId23" w:history="1">
              <w:r>
                <w:rPr>
                  <w:rStyle w:val="Lienhypertexte"/>
                  <w:rFonts w:asciiTheme="majorHAnsi" w:hAnsiTheme="majorHAnsi" w:cstheme="majorHAnsi"/>
                  <w:sz w:val="22"/>
                  <w:szCs w:val="22"/>
                </w:rPr>
                <w:t>marc.beaumont@cfwb.be</w:t>
              </w:r>
            </w:hyperlink>
            <w:r>
              <w:rPr>
                <w:rStyle w:val="Lienhypertexte"/>
                <w:rFonts w:asciiTheme="majorHAnsi" w:hAnsiTheme="majorHAnsi" w:cstheme="majorHAnsi"/>
                <w:color w:val="000000"/>
                <w:sz w:val="22"/>
                <w:szCs w:val="22"/>
              </w:rPr>
              <w:t xml:space="preserve"> </w:t>
            </w:r>
          </w:p>
        </w:tc>
      </w:tr>
      <w:tr w:rsidR="008A094E">
        <w:tc>
          <w:tcPr>
            <w:tcW w:w="4788"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 xml:space="preserve">Monsieur Richard REGGERS </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du Luxembourg</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Athénée royal</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Chaussée d’Houffalize 3</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6600 BASTOGNE</w:t>
            </w:r>
          </w:p>
          <w:p w:rsidR="008A094E" w:rsidRDefault="002B7879">
            <w:pPr>
              <w:spacing w:after="120"/>
              <w:jc w:val="center"/>
              <w:rPr>
                <w:rFonts w:asciiTheme="majorHAnsi" w:hAnsiTheme="majorHAnsi" w:cstheme="majorHAnsi"/>
                <w:sz w:val="22"/>
                <w:szCs w:val="22"/>
              </w:rPr>
            </w:pPr>
            <w:r>
              <w:rPr>
                <w:rFonts w:asciiTheme="majorHAnsi" w:hAnsiTheme="majorHAnsi" w:cstheme="majorHAnsi"/>
                <w:sz w:val="22"/>
                <w:szCs w:val="22"/>
              </w:rPr>
              <w:t xml:space="preserve">E-mail: </w:t>
            </w:r>
            <w:hyperlink r:id="rId24" w:history="1">
              <w:r>
                <w:rPr>
                  <w:rStyle w:val="Lienhypertexte"/>
                  <w:rFonts w:asciiTheme="majorHAnsi" w:hAnsiTheme="majorHAnsi" w:cstheme="majorHAnsi"/>
                  <w:sz w:val="22"/>
                  <w:szCs w:val="22"/>
                </w:rPr>
                <w:t>richard.reggers@cfwb.be</w:t>
              </w:r>
            </w:hyperlink>
            <w:r>
              <w:rPr>
                <w:rFonts w:asciiTheme="majorHAnsi" w:hAnsiTheme="majorHAnsi" w:cstheme="majorHAnsi"/>
                <w:sz w:val="22"/>
                <w:szCs w:val="22"/>
                <w:u w:val="single"/>
              </w:rPr>
              <w:t xml:space="preserve"> </w:t>
            </w:r>
          </w:p>
        </w:tc>
        <w:tc>
          <w:tcPr>
            <w:tcW w:w="4860"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 xml:space="preserve">Monsieur Philippe DECAESTECKER </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de la Wallonie Picarde</w:t>
            </w:r>
          </w:p>
          <w:p w:rsidR="008A094E" w:rsidRDefault="002B7879">
            <w:pPr>
              <w:jc w:val="center"/>
              <w:rPr>
                <w:rFonts w:asciiTheme="majorHAnsi" w:hAnsiTheme="majorHAnsi" w:cstheme="majorHAnsi"/>
                <w:sz w:val="22"/>
                <w:szCs w:val="22"/>
                <w:lang w:val="en-GB"/>
              </w:rPr>
            </w:pPr>
            <w:r>
              <w:rPr>
                <w:rFonts w:asciiTheme="majorHAnsi" w:hAnsiTheme="majorHAnsi" w:cstheme="majorHAnsi"/>
                <w:sz w:val="22"/>
                <w:szCs w:val="22"/>
                <w:lang w:val="en-GB"/>
              </w:rPr>
              <w:t>ITCF "Renée Joffroy" – Site Vauban</w:t>
            </w:r>
          </w:p>
          <w:p w:rsidR="008A094E" w:rsidRDefault="002B7879">
            <w:pPr>
              <w:jc w:val="center"/>
              <w:rPr>
                <w:rFonts w:asciiTheme="majorHAnsi" w:hAnsiTheme="majorHAnsi" w:cstheme="majorHAnsi"/>
                <w:sz w:val="22"/>
                <w:szCs w:val="22"/>
                <w:lang w:val="en-GB"/>
              </w:rPr>
            </w:pPr>
            <w:r>
              <w:rPr>
                <w:rFonts w:asciiTheme="majorHAnsi" w:hAnsiTheme="majorHAnsi" w:cstheme="majorHAnsi"/>
                <w:sz w:val="22"/>
                <w:szCs w:val="22"/>
                <w:lang w:val="en-GB"/>
              </w:rPr>
              <w:t>Avenue Vauban 6 A</w:t>
            </w:r>
          </w:p>
          <w:p w:rsidR="008A094E" w:rsidRDefault="002B7879">
            <w:pPr>
              <w:jc w:val="center"/>
              <w:rPr>
                <w:rFonts w:asciiTheme="majorHAnsi" w:hAnsiTheme="majorHAnsi" w:cstheme="majorHAnsi"/>
                <w:sz w:val="22"/>
                <w:szCs w:val="22"/>
                <w:lang w:val="en-US"/>
              </w:rPr>
            </w:pPr>
            <w:r>
              <w:rPr>
                <w:rFonts w:asciiTheme="majorHAnsi" w:hAnsiTheme="majorHAnsi" w:cstheme="majorHAnsi"/>
                <w:sz w:val="22"/>
                <w:szCs w:val="22"/>
                <w:lang w:val="en-US"/>
              </w:rPr>
              <w:t>7800 ATH</w:t>
            </w:r>
          </w:p>
          <w:p w:rsidR="008A094E" w:rsidRDefault="002B7879">
            <w:pPr>
              <w:spacing w:after="120"/>
              <w:jc w:val="center"/>
              <w:rPr>
                <w:rFonts w:asciiTheme="majorHAnsi" w:hAnsiTheme="majorHAnsi" w:cstheme="majorHAnsi"/>
                <w:sz w:val="22"/>
                <w:szCs w:val="22"/>
                <w:lang w:val="en-US"/>
              </w:rPr>
            </w:pPr>
            <w:r>
              <w:rPr>
                <w:rFonts w:asciiTheme="majorHAnsi" w:hAnsiTheme="majorHAnsi" w:cstheme="majorHAnsi"/>
                <w:sz w:val="22"/>
                <w:szCs w:val="22"/>
                <w:lang w:val="en-US"/>
              </w:rPr>
              <w:t xml:space="preserve">E-mail: </w:t>
            </w:r>
            <w:hyperlink r:id="rId25" w:history="1">
              <w:r>
                <w:rPr>
                  <w:rStyle w:val="Lienhypertexte"/>
                  <w:rFonts w:asciiTheme="majorHAnsi" w:hAnsiTheme="majorHAnsi" w:cstheme="majorHAnsi"/>
                  <w:sz w:val="22"/>
                  <w:szCs w:val="22"/>
                  <w:lang w:val="en-US"/>
                </w:rPr>
                <w:t>philippe.decaestecker@cfwb.be</w:t>
              </w:r>
            </w:hyperlink>
            <w:r>
              <w:rPr>
                <w:rFonts w:asciiTheme="majorHAnsi" w:hAnsiTheme="majorHAnsi" w:cstheme="majorHAnsi"/>
                <w:sz w:val="22"/>
                <w:szCs w:val="22"/>
                <w:u w:val="single"/>
                <w:lang w:val="en-US"/>
              </w:rPr>
              <w:t xml:space="preserve"> </w:t>
            </w:r>
          </w:p>
        </w:tc>
      </w:tr>
      <w:tr w:rsidR="008A094E">
        <w:tc>
          <w:tcPr>
            <w:tcW w:w="4788"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Madame Annick BRATUN</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Présidente de la Commission zonale du Hainaut Centre</w:t>
            </w:r>
          </w:p>
          <w:p w:rsidR="00A47E76" w:rsidRPr="00A47E76" w:rsidRDefault="00A47E76" w:rsidP="00A47E76">
            <w:pPr>
              <w:pStyle w:val="Normalcentr"/>
              <w:spacing w:before="0"/>
              <w:ind w:left="0" w:right="187"/>
              <w:rPr>
                <w:rFonts w:asciiTheme="majorHAnsi" w:hAnsiTheme="majorHAnsi" w:cstheme="majorHAnsi"/>
                <w:sz w:val="22"/>
                <w:szCs w:val="22"/>
              </w:rPr>
            </w:pPr>
            <w:r w:rsidRPr="00A47E76">
              <w:rPr>
                <w:rFonts w:asciiTheme="majorHAnsi" w:hAnsiTheme="majorHAnsi" w:cstheme="majorHAnsi"/>
                <w:sz w:val="22"/>
                <w:szCs w:val="22"/>
              </w:rPr>
              <w:t>Haute Ecole en Hainaut</w:t>
            </w:r>
          </w:p>
          <w:p w:rsidR="00A47E76" w:rsidRPr="00A47E76" w:rsidRDefault="00A47E76" w:rsidP="00A47E76">
            <w:pPr>
              <w:pStyle w:val="Normalcentr"/>
              <w:spacing w:before="0"/>
              <w:ind w:left="0" w:right="187"/>
              <w:rPr>
                <w:rFonts w:asciiTheme="majorHAnsi" w:hAnsiTheme="majorHAnsi" w:cstheme="majorHAnsi"/>
                <w:sz w:val="22"/>
                <w:szCs w:val="22"/>
              </w:rPr>
            </w:pPr>
            <w:r w:rsidRPr="00A47E76">
              <w:rPr>
                <w:rFonts w:asciiTheme="majorHAnsi" w:hAnsiTheme="majorHAnsi" w:cstheme="majorHAnsi"/>
                <w:sz w:val="22"/>
                <w:szCs w:val="22"/>
              </w:rPr>
              <w:t>Av. Victor Maistriau, 13</w:t>
            </w:r>
          </w:p>
          <w:p w:rsidR="00A47E76" w:rsidRPr="00A47E76" w:rsidRDefault="00A47E76" w:rsidP="00A47E76">
            <w:pPr>
              <w:pStyle w:val="Normalcentr"/>
              <w:spacing w:before="0"/>
              <w:ind w:left="0" w:right="187"/>
              <w:rPr>
                <w:rFonts w:asciiTheme="majorHAnsi" w:hAnsiTheme="majorHAnsi" w:cstheme="majorHAnsi"/>
                <w:sz w:val="22"/>
                <w:szCs w:val="22"/>
              </w:rPr>
            </w:pPr>
            <w:r w:rsidRPr="00A47E76">
              <w:rPr>
                <w:rFonts w:asciiTheme="majorHAnsi" w:hAnsiTheme="majorHAnsi" w:cstheme="majorHAnsi"/>
                <w:sz w:val="22"/>
                <w:szCs w:val="22"/>
              </w:rPr>
              <w:t>7000 Mons</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E-mail:</w:t>
            </w:r>
            <w:r w:rsidR="00A47E76">
              <w:rPr>
                <w:rFonts w:asciiTheme="majorHAnsi" w:hAnsiTheme="majorHAnsi" w:cstheme="majorHAnsi"/>
                <w:sz w:val="22"/>
                <w:szCs w:val="22"/>
              </w:rPr>
              <w:t xml:space="preserve"> </w:t>
            </w:r>
            <w:hyperlink r:id="rId26" w:history="1">
              <w:r>
                <w:rPr>
                  <w:rStyle w:val="Lienhypertexte"/>
                  <w:rFonts w:ascii="Calibri" w:hAnsi="Calibri" w:cs="Calibri"/>
                  <w:sz w:val="22"/>
                  <w:szCs w:val="22"/>
                </w:rPr>
                <w:t>annick.bratun@cfwb.be</w:t>
              </w:r>
            </w:hyperlink>
            <w:r>
              <w:rPr>
                <w:rFonts w:asciiTheme="majorHAnsi" w:hAnsiTheme="majorHAnsi" w:cstheme="majorHAnsi"/>
                <w:sz w:val="22"/>
                <w:szCs w:val="22"/>
              </w:rPr>
              <w:t xml:space="preserve"> </w:t>
            </w:r>
          </w:p>
        </w:tc>
        <w:tc>
          <w:tcPr>
            <w:tcW w:w="4860" w:type="dxa"/>
            <w:shd w:val="clear" w:color="auto" w:fill="auto"/>
          </w:tcPr>
          <w:p w:rsidR="008A094E" w:rsidRDefault="008A094E">
            <w:pPr>
              <w:spacing w:before="120"/>
              <w:jc w:val="center"/>
              <w:rPr>
                <w:rFonts w:asciiTheme="majorHAnsi" w:hAnsiTheme="majorHAnsi" w:cstheme="majorHAnsi"/>
                <w:sz w:val="22"/>
                <w:szCs w:val="22"/>
              </w:rPr>
            </w:pPr>
          </w:p>
          <w:p w:rsidR="008A094E" w:rsidRDefault="002B7879">
            <w:pPr>
              <w:spacing w:before="120"/>
              <w:jc w:val="center"/>
              <w:rPr>
                <w:rFonts w:asciiTheme="majorHAnsi" w:hAnsiTheme="majorHAnsi" w:cstheme="majorHAnsi"/>
                <w:sz w:val="22"/>
                <w:szCs w:val="22"/>
              </w:rPr>
            </w:pPr>
            <w:r>
              <w:rPr>
                <w:rFonts w:asciiTheme="majorHAnsi" w:hAnsiTheme="majorHAnsi" w:cstheme="majorHAnsi"/>
                <w:sz w:val="22"/>
                <w:szCs w:val="22"/>
              </w:rPr>
              <w:t xml:space="preserve">Monsieur Bernard JONCKERS </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Président de la Commission zonale du Hainaut-Sud</w:t>
            </w:r>
          </w:p>
          <w:p w:rsidR="008A094E" w:rsidRDefault="002B7879">
            <w:pPr>
              <w:pStyle w:val="Normalcentr"/>
              <w:spacing w:before="0"/>
              <w:ind w:left="0" w:right="187"/>
              <w:rPr>
                <w:rFonts w:asciiTheme="majorHAnsi" w:hAnsiTheme="majorHAnsi" w:cstheme="majorHAnsi"/>
                <w:sz w:val="22"/>
                <w:szCs w:val="22"/>
              </w:rPr>
            </w:pPr>
            <w:r>
              <w:rPr>
                <w:rFonts w:asciiTheme="majorHAnsi" w:hAnsiTheme="majorHAnsi" w:cstheme="majorHAnsi"/>
                <w:sz w:val="22"/>
                <w:szCs w:val="22"/>
              </w:rPr>
              <w:t>Internat annexé à l'Athénée royal "Jourdan"</w:t>
            </w:r>
          </w:p>
          <w:p w:rsidR="008A094E" w:rsidRDefault="002B7879">
            <w:pPr>
              <w:pStyle w:val="Normalcentr"/>
              <w:spacing w:before="0"/>
              <w:ind w:left="0" w:right="187"/>
              <w:rPr>
                <w:rFonts w:asciiTheme="majorHAnsi" w:hAnsiTheme="majorHAnsi" w:cstheme="majorHAnsi"/>
                <w:sz w:val="22"/>
                <w:szCs w:val="22"/>
              </w:rPr>
            </w:pPr>
            <w:r>
              <w:rPr>
                <w:rFonts w:asciiTheme="majorHAnsi" w:hAnsiTheme="majorHAnsi" w:cstheme="majorHAnsi"/>
                <w:sz w:val="22"/>
                <w:szCs w:val="22"/>
              </w:rPr>
              <w:t>Bureau 1.32</w:t>
            </w:r>
          </w:p>
          <w:p w:rsidR="008A094E" w:rsidRDefault="002B7879">
            <w:pPr>
              <w:pStyle w:val="Normalcentr"/>
              <w:spacing w:before="0"/>
              <w:ind w:left="0" w:right="187"/>
              <w:rPr>
                <w:rFonts w:asciiTheme="majorHAnsi" w:hAnsiTheme="majorHAnsi" w:cstheme="majorHAnsi"/>
                <w:sz w:val="22"/>
                <w:szCs w:val="22"/>
              </w:rPr>
            </w:pPr>
            <w:r>
              <w:rPr>
                <w:rFonts w:asciiTheme="majorHAnsi" w:hAnsiTheme="majorHAnsi" w:cstheme="majorHAnsi"/>
                <w:sz w:val="22"/>
                <w:szCs w:val="22"/>
              </w:rPr>
              <w:t>Sentier du Lycée 10</w:t>
            </w:r>
          </w:p>
          <w:p w:rsidR="008A094E" w:rsidRDefault="002B7879">
            <w:pPr>
              <w:pStyle w:val="Normalcentr"/>
              <w:spacing w:before="0"/>
              <w:ind w:left="0" w:right="187"/>
              <w:rPr>
                <w:rFonts w:asciiTheme="majorHAnsi" w:hAnsiTheme="majorHAnsi" w:cstheme="majorHAnsi"/>
                <w:sz w:val="22"/>
                <w:szCs w:val="22"/>
              </w:rPr>
            </w:pPr>
            <w:r>
              <w:rPr>
                <w:rFonts w:asciiTheme="majorHAnsi" w:hAnsiTheme="majorHAnsi" w:cstheme="majorHAnsi"/>
                <w:sz w:val="22"/>
                <w:szCs w:val="22"/>
              </w:rPr>
              <w:t>6220 FLEURUS</w:t>
            </w:r>
          </w:p>
          <w:p w:rsidR="008A094E" w:rsidRDefault="002B7879">
            <w:pPr>
              <w:pStyle w:val="Normalcentr"/>
              <w:spacing w:before="0" w:after="120"/>
              <w:ind w:left="0" w:right="187"/>
              <w:rPr>
                <w:rFonts w:asciiTheme="majorHAnsi" w:hAnsiTheme="majorHAnsi" w:cstheme="majorHAnsi"/>
                <w:sz w:val="22"/>
                <w:szCs w:val="22"/>
              </w:rPr>
            </w:pPr>
            <w:r>
              <w:rPr>
                <w:rFonts w:asciiTheme="majorHAnsi" w:hAnsiTheme="majorHAnsi" w:cstheme="majorHAnsi"/>
                <w:sz w:val="22"/>
                <w:szCs w:val="22"/>
              </w:rPr>
              <w:t xml:space="preserve">E-mail: </w:t>
            </w:r>
            <w:hyperlink r:id="rId27" w:history="1">
              <w:r>
                <w:rPr>
                  <w:rStyle w:val="Lienhypertexte"/>
                  <w:rFonts w:asciiTheme="majorHAnsi" w:hAnsiTheme="majorHAnsi" w:cstheme="majorHAnsi"/>
                  <w:sz w:val="22"/>
                  <w:szCs w:val="22"/>
                </w:rPr>
                <w:t>bernard.jonckers@cfwb.be</w:t>
              </w:r>
            </w:hyperlink>
          </w:p>
        </w:tc>
      </w:tr>
    </w:tbl>
    <w:p w:rsidR="008A094E" w:rsidRDefault="008A094E">
      <w:pPr>
        <w:tabs>
          <w:tab w:val="left" w:pos="6510"/>
        </w:tabs>
        <w:rPr>
          <w:rFonts w:asciiTheme="majorHAnsi" w:hAnsiTheme="majorHAnsi" w:cstheme="majorHAnsi"/>
          <w:b/>
          <w:sz w:val="22"/>
          <w:szCs w:val="22"/>
        </w:rPr>
      </w:pPr>
    </w:p>
    <w:p w:rsidR="008A094E" w:rsidRDefault="002B7879">
      <w:pPr>
        <w:rPr>
          <w:rFonts w:asciiTheme="majorHAnsi" w:hAnsiTheme="majorHAnsi" w:cstheme="majorHAnsi"/>
          <w:b/>
          <w:sz w:val="22"/>
          <w:szCs w:val="22"/>
        </w:rPr>
      </w:pPr>
      <w:r>
        <w:rPr>
          <w:rFonts w:asciiTheme="majorHAnsi" w:hAnsiTheme="majorHAnsi" w:cstheme="majorHAnsi"/>
          <w:b/>
          <w:sz w:val="22"/>
          <w:szCs w:val="22"/>
        </w:rPr>
        <w:br w:type="page"/>
      </w:r>
    </w:p>
    <w:p w:rsidR="008A094E" w:rsidRDefault="002B7879">
      <w:pPr>
        <w:tabs>
          <w:tab w:val="left" w:pos="6510"/>
        </w:tabs>
        <w:rPr>
          <w:rFonts w:asciiTheme="majorHAnsi" w:hAnsiTheme="majorHAnsi" w:cstheme="majorHAnsi"/>
          <w:b/>
          <w:sz w:val="22"/>
          <w:szCs w:val="22"/>
        </w:rPr>
      </w:pPr>
      <w:r>
        <w:rPr>
          <w:rFonts w:asciiTheme="majorHAnsi" w:hAnsiTheme="majorHAnsi" w:cstheme="majorHAnsi"/>
          <w:b/>
          <w:sz w:val="22"/>
          <w:szCs w:val="22"/>
        </w:rPr>
        <w:t>2. Enseignement Fondamental Ordinaire Officiel Subventionné</w:t>
      </w: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tbl>
      <w:tblPr>
        <w:tblW w:w="0" w:type="auto"/>
        <w:tblLook w:val="01E0" w:firstRow="1" w:lastRow="1" w:firstColumn="1" w:lastColumn="1" w:noHBand="0" w:noVBand="0"/>
      </w:tblPr>
      <w:tblGrid>
        <w:gridCol w:w="4606"/>
        <w:gridCol w:w="4606"/>
      </w:tblGrid>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 xml:space="preserve">Commission zonale de Bruxelles-Capitale </w:t>
            </w:r>
          </w:p>
          <w:p w:rsidR="008A094E" w:rsidRDefault="002B7879">
            <w:pPr>
              <w:spacing w:before="120"/>
              <w:jc w:val="center"/>
              <w:rPr>
                <w:rFonts w:ascii="Calibri" w:hAnsi="Calibri" w:cs="Calibri"/>
                <w:sz w:val="22"/>
                <w:szCs w:val="22"/>
              </w:rPr>
            </w:pPr>
            <w:r>
              <w:rPr>
                <w:rFonts w:ascii="Calibri" w:hAnsi="Calibri" w:cs="Calibri"/>
                <w:sz w:val="22"/>
                <w:szCs w:val="22"/>
              </w:rPr>
              <w:t>(zone 1)</w:t>
            </w:r>
          </w:p>
          <w:p w:rsidR="008A094E" w:rsidRDefault="002B7879">
            <w:pPr>
              <w:jc w:val="center"/>
              <w:rPr>
                <w:rFonts w:ascii="Calibri" w:hAnsi="Calibri" w:cs="Calibri"/>
                <w:sz w:val="22"/>
                <w:szCs w:val="22"/>
              </w:rPr>
            </w:pPr>
            <w:r>
              <w:rPr>
                <w:rFonts w:ascii="Calibri" w:hAnsi="Calibri" w:cs="Calibri"/>
                <w:sz w:val="22"/>
                <w:szCs w:val="22"/>
              </w:rPr>
              <w:t>Présidente : Martine POISSEROUX</w:t>
            </w:r>
          </w:p>
          <w:p w:rsidR="008A094E" w:rsidRDefault="002B7879">
            <w:pPr>
              <w:jc w:val="center"/>
              <w:rPr>
                <w:rFonts w:ascii="Calibri" w:hAnsi="Calibri" w:cs="Calibri"/>
                <w:sz w:val="22"/>
                <w:szCs w:val="22"/>
              </w:rPr>
            </w:pPr>
            <w:r>
              <w:rPr>
                <w:rFonts w:ascii="Calibri" w:hAnsi="Calibri" w:cs="Calibri"/>
                <w:sz w:val="22"/>
                <w:szCs w:val="22"/>
              </w:rPr>
              <w:t>Suppléante : Fabienne PIERRE</w:t>
            </w:r>
          </w:p>
          <w:p w:rsidR="008A094E" w:rsidRDefault="002B7879">
            <w:pPr>
              <w:jc w:val="center"/>
              <w:rPr>
                <w:rFonts w:ascii="Calibri" w:hAnsi="Calibri" w:cs="Calibri"/>
                <w:sz w:val="22"/>
                <w:szCs w:val="22"/>
              </w:rPr>
            </w:pPr>
            <w:r>
              <w:rPr>
                <w:rFonts w:ascii="Calibri" w:hAnsi="Calibri" w:cs="Calibri"/>
                <w:sz w:val="22"/>
                <w:szCs w:val="22"/>
              </w:rPr>
              <w:t>Secrétaire : Nathalie DE WINDT</w:t>
            </w:r>
          </w:p>
          <w:p w:rsidR="008A094E" w:rsidRDefault="002B7879">
            <w:pPr>
              <w:jc w:val="center"/>
              <w:rPr>
                <w:rFonts w:ascii="Calibri" w:hAnsi="Calibri" w:cs="Calibri"/>
                <w:sz w:val="22"/>
                <w:szCs w:val="22"/>
              </w:rPr>
            </w:pPr>
            <w:r>
              <w:rPr>
                <w:rFonts w:ascii="Calibri" w:hAnsi="Calibri" w:cs="Calibri"/>
                <w:sz w:val="22"/>
                <w:szCs w:val="22"/>
              </w:rPr>
              <w:t>Boulevard Léopold II, 44</w:t>
            </w:r>
          </w:p>
          <w:p w:rsidR="008A094E" w:rsidRDefault="002B7879">
            <w:pPr>
              <w:jc w:val="center"/>
              <w:rPr>
                <w:rFonts w:ascii="Calibri" w:hAnsi="Calibri" w:cs="Calibri"/>
                <w:sz w:val="22"/>
                <w:szCs w:val="22"/>
              </w:rPr>
            </w:pPr>
            <w:r>
              <w:rPr>
                <w:rFonts w:ascii="Calibri" w:hAnsi="Calibri" w:cs="Calibri"/>
                <w:sz w:val="22"/>
                <w:szCs w:val="22"/>
              </w:rPr>
              <w:t>1080 BRUXELLES</w:t>
            </w:r>
          </w:p>
          <w:p w:rsidR="008A094E" w:rsidRDefault="006A1E8A">
            <w:pPr>
              <w:jc w:val="center"/>
              <w:rPr>
                <w:rStyle w:val="Lienhypertexte"/>
              </w:rPr>
            </w:pPr>
            <w:hyperlink r:id="rId28" w:history="1">
              <w:r w:rsidR="002B7879">
                <w:rPr>
                  <w:rStyle w:val="Lienhypertexte"/>
                  <w:rFonts w:ascii="Calibri" w:hAnsi="Calibri" w:cs="Calibri"/>
                  <w:sz w:val="22"/>
                  <w:szCs w:val="22"/>
                </w:rPr>
                <w:t>cz1fondamental.officiel@cfwb.be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02/413.38.89</w:t>
            </w:r>
            <w:r w:rsidR="006A1E8A">
              <w:rPr>
                <w:rFonts w:ascii="Calibri" w:hAnsi="Calibri" w:cs="Calibri"/>
                <w:sz w:val="22"/>
                <w:szCs w:val="22"/>
              </w:rPr>
              <w:t xml:space="preserve"> – 02/500.48.41</w:t>
            </w:r>
            <w:bookmarkStart w:id="0" w:name="_GoBack"/>
            <w:bookmarkEnd w:id="0"/>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du Brabant Wallon (zone 2)</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Gaëtane DE LA BOURDONNAYE</w:t>
            </w:r>
          </w:p>
          <w:p w:rsidR="008A094E" w:rsidRDefault="002B7879">
            <w:pPr>
              <w:jc w:val="center"/>
              <w:rPr>
                <w:rFonts w:ascii="Calibri" w:hAnsi="Calibri" w:cs="Calibri"/>
                <w:sz w:val="22"/>
                <w:szCs w:val="22"/>
              </w:rPr>
            </w:pPr>
            <w:r>
              <w:rPr>
                <w:rFonts w:ascii="Calibri" w:hAnsi="Calibri" w:cs="Calibri"/>
                <w:sz w:val="22"/>
                <w:szCs w:val="22"/>
              </w:rPr>
              <w:t>Secrétaires : Patricia KETELS et Ludivine MATOT</w:t>
            </w:r>
          </w:p>
          <w:p w:rsidR="008A094E" w:rsidRDefault="002B7879">
            <w:pPr>
              <w:jc w:val="center"/>
              <w:rPr>
                <w:rFonts w:ascii="Calibri" w:hAnsi="Calibri" w:cs="Calibri"/>
                <w:sz w:val="22"/>
                <w:szCs w:val="22"/>
              </w:rPr>
            </w:pPr>
            <w:r>
              <w:rPr>
                <w:rFonts w:ascii="Calibri" w:hAnsi="Calibri" w:cs="Calibri"/>
                <w:sz w:val="22"/>
                <w:szCs w:val="22"/>
              </w:rPr>
              <w:t>Avenue Emile Vandervelde, 3</w:t>
            </w:r>
          </w:p>
          <w:p w:rsidR="008A094E" w:rsidRDefault="002B7879">
            <w:pPr>
              <w:jc w:val="center"/>
              <w:rPr>
                <w:rFonts w:ascii="Calibri" w:hAnsi="Calibri" w:cs="Calibri"/>
                <w:sz w:val="22"/>
                <w:szCs w:val="22"/>
              </w:rPr>
            </w:pPr>
            <w:r>
              <w:rPr>
                <w:rFonts w:ascii="Calibri" w:hAnsi="Calibri" w:cs="Calibri"/>
                <w:sz w:val="22"/>
                <w:szCs w:val="22"/>
              </w:rPr>
              <w:t>1400 NIVELLES</w:t>
            </w:r>
          </w:p>
          <w:p w:rsidR="008A094E" w:rsidRDefault="006A1E8A">
            <w:pPr>
              <w:jc w:val="center"/>
              <w:rPr>
                <w:rFonts w:ascii="Calibri" w:hAnsi="Calibri" w:cs="Calibri"/>
                <w:sz w:val="22"/>
                <w:szCs w:val="22"/>
              </w:rPr>
            </w:pPr>
            <w:hyperlink r:id="rId29" w:history="1">
              <w:r w:rsidR="002B7879">
                <w:rPr>
                  <w:rStyle w:val="Lienhypertexte"/>
                  <w:rFonts w:ascii="Calibri" w:hAnsi="Calibri" w:cs="Calibri"/>
                  <w:sz w:val="22"/>
                  <w:szCs w:val="22"/>
                </w:rPr>
                <w:t>cz2fondamental.officiel@cfwb.be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067/64.47.21 – 067/64.47.32</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Huy-Waremme (zone 3)</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30" w:history="1">
              <w:r w:rsidR="002B7879">
                <w:rPr>
                  <w:rStyle w:val="Lienhypertexte"/>
                  <w:rFonts w:ascii="Calibri" w:hAnsi="Calibri" w:cs="Calibri"/>
                  <w:sz w:val="22"/>
                  <w:szCs w:val="22"/>
                </w:rPr>
                <w:t>cz345fondamental.officiel@cfwb.be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04/364.13.23</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Liège (zone 4)</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31" w:history="1">
              <w:r w:rsidR="002B7879">
                <w:rPr>
                  <w:rStyle w:val="Lienhypertexte"/>
                  <w:rFonts w:ascii="Calibri" w:hAnsi="Calibri" w:cs="Calibri"/>
                  <w:sz w:val="22"/>
                  <w:szCs w:val="22"/>
                </w:rPr>
                <w:t>cz345fondamental.officiel@cfwb.be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04/364.13.23</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Verviers (zone 5)</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32" w:history="1">
              <w:r w:rsidR="002B7879">
                <w:rPr>
                  <w:rStyle w:val="Lienhypertexte"/>
                  <w:rFonts w:ascii="Calibri" w:hAnsi="Calibri" w:cs="Calibri"/>
                  <w:sz w:val="22"/>
                  <w:szCs w:val="22"/>
                </w:rPr>
                <w:t>cz345fondamental.officiel@cfwb.be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04/364.13.23</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Namur (zone 6)</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Anne-Françoise GANY</w:t>
            </w:r>
          </w:p>
          <w:p w:rsidR="008A094E" w:rsidRDefault="002B7879">
            <w:pPr>
              <w:jc w:val="center"/>
              <w:rPr>
                <w:rFonts w:ascii="Calibri" w:hAnsi="Calibri" w:cs="Calibri"/>
                <w:sz w:val="22"/>
                <w:szCs w:val="22"/>
              </w:rPr>
            </w:pPr>
            <w:r>
              <w:rPr>
                <w:rFonts w:ascii="Calibri" w:hAnsi="Calibri" w:cs="Calibri"/>
                <w:sz w:val="22"/>
                <w:szCs w:val="22"/>
              </w:rPr>
              <w:t>Suppléante : Dominique FIEVEZ</w:t>
            </w:r>
          </w:p>
          <w:p w:rsidR="008A094E" w:rsidRDefault="002B7879">
            <w:pPr>
              <w:jc w:val="center"/>
              <w:rPr>
                <w:rFonts w:ascii="Calibri" w:hAnsi="Calibri" w:cs="Calibri"/>
                <w:sz w:val="22"/>
                <w:szCs w:val="22"/>
              </w:rPr>
            </w:pPr>
            <w:r>
              <w:rPr>
                <w:rFonts w:ascii="Calibri" w:hAnsi="Calibri" w:cs="Calibri"/>
                <w:sz w:val="22"/>
                <w:szCs w:val="22"/>
              </w:rPr>
              <w:t>Secrétaires : Catherine STASSIN et</w:t>
            </w:r>
          </w:p>
          <w:p w:rsidR="008A094E" w:rsidRDefault="002B7879">
            <w:pPr>
              <w:jc w:val="center"/>
              <w:rPr>
                <w:rFonts w:ascii="Calibri" w:hAnsi="Calibri" w:cs="Calibri"/>
                <w:sz w:val="22"/>
                <w:szCs w:val="22"/>
              </w:rPr>
            </w:pPr>
            <w:r>
              <w:rPr>
                <w:rFonts w:ascii="Calibri" w:hAnsi="Calibri" w:cs="Calibri"/>
                <w:sz w:val="22"/>
                <w:szCs w:val="22"/>
              </w:rPr>
              <w:t>Jeanne Marie COLLET</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2B7879">
            <w:pPr>
              <w:jc w:val="center"/>
              <w:rPr>
                <w:rStyle w:val="Lienhypertexte"/>
              </w:rPr>
            </w:pPr>
            <w:r>
              <w:rPr>
                <w:rStyle w:val="Lienhypertexte"/>
                <w:rFonts w:ascii="Calibri" w:hAnsi="Calibri" w:cs="Calibri"/>
                <w:sz w:val="22"/>
                <w:szCs w:val="22"/>
              </w:rPr>
              <w:t>cz6fondamental.officiel@cfwb.be</w:t>
            </w:r>
          </w:p>
          <w:p w:rsidR="008A094E" w:rsidRDefault="002B7879">
            <w:pPr>
              <w:jc w:val="center"/>
              <w:rPr>
                <w:rFonts w:asciiTheme="majorHAnsi" w:hAnsiTheme="majorHAnsi" w:cstheme="majorHAnsi"/>
                <w:sz w:val="22"/>
                <w:szCs w:val="22"/>
              </w:rPr>
            </w:pPr>
            <w:r>
              <w:rPr>
                <w:rFonts w:ascii="Calibri" w:hAnsi="Calibri" w:cs="Calibri"/>
                <w:sz w:val="22"/>
                <w:szCs w:val="22"/>
              </w:rPr>
              <w:t>tél: 081/82.49.40</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du Luxembourg (zone 7)</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Anne-Françoise GANY</w:t>
            </w:r>
          </w:p>
          <w:p w:rsidR="008A094E" w:rsidRDefault="002B7879">
            <w:pPr>
              <w:jc w:val="center"/>
              <w:rPr>
                <w:rFonts w:ascii="Calibri" w:hAnsi="Calibri" w:cs="Calibri"/>
                <w:sz w:val="22"/>
                <w:szCs w:val="22"/>
              </w:rPr>
            </w:pPr>
            <w:r>
              <w:rPr>
                <w:rFonts w:ascii="Calibri" w:hAnsi="Calibri" w:cs="Calibri"/>
                <w:sz w:val="22"/>
                <w:szCs w:val="22"/>
              </w:rPr>
              <w:t>Suppléante : Dominique FIEVEZ</w:t>
            </w:r>
          </w:p>
          <w:p w:rsidR="008A094E" w:rsidRDefault="002B7879">
            <w:pPr>
              <w:jc w:val="center"/>
              <w:rPr>
                <w:rFonts w:ascii="Calibri" w:hAnsi="Calibri" w:cs="Calibri"/>
                <w:sz w:val="22"/>
                <w:szCs w:val="22"/>
              </w:rPr>
            </w:pPr>
            <w:r>
              <w:rPr>
                <w:rFonts w:ascii="Calibri" w:hAnsi="Calibri" w:cs="Calibri"/>
                <w:sz w:val="22"/>
                <w:szCs w:val="22"/>
              </w:rPr>
              <w:t>Secrétaires : Catherine STASSIN et</w:t>
            </w:r>
          </w:p>
          <w:p w:rsidR="008A094E" w:rsidRDefault="002B7879">
            <w:pPr>
              <w:jc w:val="center"/>
              <w:rPr>
                <w:rFonts w:ascii="Calibri" w:hAnsi="Calibri" w:cs="Calibri"/>
                <w:sz w:val="22"/>
                <w:szCs w:val="22"/>
              </w:rPr>
            </w:pPr>
            <w:r>
              <w:rPr>
                <w:rFonts w:ascii="Calibri" w:hAnsi="Calibri" w:cs="Calibri"/>
                <w:sz w:val="22"/>
                <w:szCs w:val="22"/>
              </w:rPr>
              <w:t>Thomas SIMAL</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6A1E8A">
            <w:pPr>
              <w:jc w:val="center"/>
              <w:rPr>
                <w:rStyle w:val="Lienhypertexte"/>
              </w:rPr>
            </w:pPr>
            <w:hyperlink r:id="rId33" w:history="1">
              <w:r w:rsidR="002B7879">
                <w:rPr>
                  <w:rStyle w:val="Lienhypertexte"/>
                  <w:rFonts w:ascii="Calibri" w:hAnsi="Calibri" w:cs="Calibri"/>
                  <w:sz w:val="22"/>
                  <w:szCs w:val="22"/>
                </w:rPr>
                <w:t>cz7fondamental.officiel@cfwb.be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081/82.49.37</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Wallonie Picarde (zone 8)</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Sabine HELBO</w:t>
            </w:r>
          </w:p>
          <w:p w:rsidR="008A094E" w:rsidRDefault="002B7879">
            <w:pPr>
              <w:jc w:val="center"/>
              <w:rPr>
                <w:rFonts w:ascii="Calibri" w:hAnsi="Calibri" w:cs="Calibri"/>
                <w:sz w:val="22"/>
                <w:szCs w:val="22"/>
              </w:rPr>
            </w:pPr>
            <w:r>
              <w:rPr>
                <w:rFonts w:ascii="Calibri" w:hAnsi="Calibri" w:cs="Calibri"/>
                <w:sz w:val="22"/>
                <w:szCs w:val="22"/>
              </w:rPr>
              <w:t>Secrétaire : Stéphanie SFORZIN</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u w:val="single"/>
              </w:rPr>
            </w:pPr>
            <w:hyperlink r:id="rId34" w:history="1">
              <w:r w:rsidR="002B7879">
                <w:rPr>
                  <w:rStyle w:val="Lienhypertexte"/>
                  <w:rFonts w:ascii="Calibri" w:hAnsi="Calibri" w:cs="Calibri"/>
                  <w:sz w:val="22"/>
                  <w:szCs w:val="22"/>
                </w:rPr>
                <w:t>cz8fondamental.officiel@cfwb.be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065/55.54.52</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8A094E">
            <w:pPr>
              <w:jc w:val="center"/>
              <w:rPr>
                <w:rFonts w:asciiTheme="majorHAnsi" w:hAnsiTheme="majorHAnsi" w:cstheme="majorHAnsi"/>
                <w:sz w:val="22"/>
                <w:szCs w:val="22"/>
              </w:rPr>
            </w:pPr>
          </w:p>
          <w:p w:rsidR="008A094E" w:rsidRDefault="002B7879">
            <w:pPr>
              <w:jc w:val="center"/>
              <w:rPr>
                <w:rFonts w:ascii="Calibri" w:hAnsi="Calibri" w:cs="Calibri"/>
                <w:sz w:val="22"/>
                <w:szCs w:val="22"/>
              </w:rPr>
            </w:pPr>
            <w:r>
              <w:rPr>
                <w:rFonts w:ascii="Calibri" w:hAnsi="Calibri" w:cs="Calibri"/>
                <w:sz w:val="22"/>
                <w:szCs w:val="22"/>
              </w:rPr>
              <w:t>Commission zonale de Hainaut Centre (zone 9)</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Sabine HELBO</w:t>
            </w:r>
          </w:p>
          <w:p w:rsidR="008A094E" w:rsidRDefault="002B7879">
            <w:pPr>
              <w:jc w:val="center"/>
              <w:rPr>
                <w:rFonts w:ascii="Calibri" w:hAnsi="Calibri" w:cs="Calibri"/>
                <w:sz w:val="22"/>
                <w:szCs w:val="22"/>
              </w:rPr>
            </w:pPr>
            <w:r>
              <w:rPr>
                <w:rFonts w:ascii="Calibri" w:hAnsi="Calibri" w:cs="Calibri"/>
                <w:sz w:val="22"/>
                <w:szCs w:val="22"/>
              </w:rPr>
              <w:t>Secrétaire : Stéphanie SFORZIN</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u w:val="single"/>
              </w:rPr>
            </w:pPr>
            <w:hyperlink r:id="rId35" w:history="1">
              <w:r w:rsidR="002B7879">
                <w:rPr>
                  <w:rStyle w:val="Lienhypertexte"/>
                  <w:rFonts w:ascii="Calibri" w:hAnsi="Calibri" w:cs="Calibri"/>
                  <w:sz w:val="22"/>
                  <w:szCs w:val="22"/>
                </w:rPr>
                <w:t>cz9fondamental.officiel@cfwb.be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065/55.54.52</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8A094E">
            <w:pPr>
              <w:jc w:val="center"/>
              <w:rPr>
                <w:rFonts w:asciiTheme="majorHAnsi" w:hAnsiTheme="majorHAnsi" w:cstheme="majorHAnsi"/>
                <w:sz w:val="22"/>
                <w:szCs w:val="22"/>
              </w:rPr>
            </w:pPr>
          </w:p>
          <w:p w:rsidR="008A094E" w:rsidRDefault="002B7879">
            <w:pPr>
              <w:jc w:val="center"/>
              <w:rPr>
                <w:rFonts w:ascii="Calibri" w:hAnsi="Calibri" w:cs="Calibri"/>
                <w:sz w:val="22"/>
                <w:szCs w:val="22"/>
              </w:rPr>
            </w:pPr>
            <w:r>
              <w:rPr>
                <w:rFonts w:ascii="Calibri" w:hAnsi="Calibri" w:cs="Calibri"/>
                <w:sz w:val="22"/>
                <w:szCs w:val="22"/>
              </w:rPr>
              <w:t>Commission zonale de Hainaut Sud (zone 10)</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Sabine HELBO</w:t>
            </w:r>
          </w:p>
          <w:p w:rsidR="008A094E" w:rsidRDefault="002B7879">
            <w:pPr>
              <w:jc w:val="center"/>
              <w:rPr>
                <w:rFonts w:ascii="Calibri" w:hAnsi="Calibri" w:cs="Calibri"/>
                <w:sz w:val="22"/>
                <w:szCs w:val="22"/>
              </w:rPr>
            </w:pPr>
            <w:r>
              <w:rPr>
                <w:rFonts w:ascii="Calibri" w:hAnsi="Calibri" w:cs="Calibri"/>
                <w:sz w:val="22"/>
                <w:szCs w:val="22"/>
              </w:rPr>
              <w:t>Secrétaire : Stéphanie SFORZIN</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u w:val="single"/>
              </w:rPr>
            </w:pPr>
            <w:hyperlink r:id="rId36" w:history="1">
              <w:r w:rsidR="002B7879">
                <w:rPr>
                  <w:rStyle w:val="Lienhypertexte"/>
                  <w:rFonts w:ascii="Calibri" w:hAnsi="Calibri" w:cs="Calibri"/>
                  <w:sz w:val="22"/>
                  <w:szCs w:val="22"/>
                </w:rPr>
                <w:t>cz10fondamental.officiel@cfwb.be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065/55.54.52</w:t>
            </w:r>
          </w:p>
        </w:tc>
      </w:tr>
    </w:tbl>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2B7879">
      <w:pPr>
        <w:tabs>
          <w:tab w:val="left" w:pos="6510"/>
        </w:tabs>
        <w:rPr>
          <w:rFonts w:asciiTheme="majorHAnsi" w:hAnsiTheme="majorHAnsi" w:cstheme="majorHAnsi"/>
          <w:b/>
          <w:sz w:val="22"/>
          <w:szCs w:val="22"/>
        </w:rPr>
      </w:pPr>
      <w:r>
        <w:rPr>
          <w:rFonts w:asciiTheme="majorHAnsi" w:hAnsiTheme="majorHAnsi" w:cstheme="majorHAnsi"/>
          <w:b/>
          <w:sz w:val="22"/>
          <w:szCs w:val="22"/>
        </w:rPr>
        <w:t>3. Enseignement Secondaire Ordinaire Officiel Subventionné</w:t>
      </w:r>
    </w:p>
    <w:p w:rsidR="008A094E" w:rsidRDefault="008A094E">
      <w:pPr>
        <w:rPr>
          <w:rFonts w:asciiTheme="majorHAnsi" w:hAnsiTheme="majorHAnsi" w:cstheme="majorHAnsi"/>
          <w:b/>
          <w:sz w:val="22"/>
          <w:szCs w:val="22"/>
        </w:rPr>
      </w:pPr>
    </w:p>
    <w:p w:rsidR="008A094E" w:rsidRDefault="008A094E">
      <w:pPr>
        <w:rPr>
          <w:rFonts w:asciiTheme="majorHAnsi" w:hAnsiTheme="majorHAnsi" w:cstheme="majorHAnsi"/>
          <w:b/>
          <w:sz w:val="22"/>
          <w:szCs w:val="22"/>
        </w:rPr>
      </w:pPr>
    </w:p>
    <w:tbl>
      <w:tblPr>
        <w:tblW w:w="0" w:type="auto"/>
        <w:tblLook w:val="01E0" w:firstRow="1" w:lastRow="1" w:firstColumn="1" w:lastColumn="1" w:noHBand="0" w:noVBand="0"/>
      </w:tblPr>
      <w:tblGrid>
        <w:gridCol w:w="9212"/>
      </w:tblGrid>
      <w:tr w:rsidR="008A094E">
        <w:tc>
          <w:tcPr>
            <w:tcW w:w="9212" w:type="dxa"/>
            <w:tcBorders>
              <w:top w:val="single" w:sz="4" w:space="0" w:color="auto"/>
              <w:left w:val="single" w:sz="4" w:space="0" w:color="auto"/>
              <w:bottom w:val="single" w:sz="4" w:space="0" w:color="auto"/>
              <w:right w:val="single" w:sz="4" w:space="0" w:color="auto"/>
            </w:tcBorders>
          </w:tcPr>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Commission zonale pour les Provinces du Brabant Wallon et la Région de Bruxelles-capitale (zone 1)</w:t>
            </w:r>
          </w:p>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Renaud VAN ELEWYCK</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Secr</w:t>
            </w:r>
            <w:r w:rsidR="00C048B0">
              <w:rPr>
                <w:rFonts w:asciiTheme="majorHAnsi" w:hAnsiTheme="majorHAnsi" w:cstheme="majorHAnsi"/>
                <w:sz w:val="22"/>
                <w:szCs w:val="22"/>
              </w:rPr>
              <w:t>étariat : Charlotte DESCAMPE</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Boulevard Léopold II,44</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1080 BRUXELLES</w:t>
            </w:r>
          </w:p>
          <w:p w:rsidR="008A094E" w:rsidRDefault="006A1E8A">
            <w:pPr>
              <w:jc w:val="center"/>
              <w:rPr>
                <w:rFonts w:asciiTheme="majorHAnsi" w:hAnsiTheme="majorHAnsi" w:cstheme="majorHAnsi"/>
                <w:sz w:val="22"/>
                <w:szCs w:val="22"/>
                <w:u w:val="single"/>
              </w:rPr>
            </w:pPr>
            <w:hyperlink r:id="rId37" w:history="1">
              <w:r w:rsidR="002B7879">
                <w:rPr>
                  <w:rStyle w:val="Lienhypertexte"/>
                  <w:rFonts w:asciiTheme="majorHAnsi" w:hAnsiTheme="majorHAnsi" w:cstheme="majorHAnsi"/>
                  <w:sz w:val="22"/>
                  <w:szCs w:val="22"/>
                </w:rPr>
                <w:t>cz12secondaire.officiel@cfwb.be</w:t>
              </w:r>
            </w:hyperlink>
            <w:r w:rsidR="002B7879">
              <w:rPr>
                <w:rFonts w:asciiTheme="majorHAnsi" w:hAnsiTheme="majorHAnsi" w:cstheme="majorHAnsi"/>
                <w:sz w:val="22"/>
                <w:szCs w:val="22"/>
                <w:u w:val="single"/>
              </w:rPr>
              <w:t xml:space="preserve"> </w:t>
            </w:r>
          </w:p>
          <w:p w:rsidR="008A094E" w:rsidRDefault="008A094E">
            <w:pPr>
              <w:jc w:val="center"/>
              <w:rPr>
                <w:rFonts w:asciiTheme="majorHAnsi" w:hAnsiTheme="majorHAnsi" w:cstheme="majorHAnsi"/>
                <w:sz w:val="22"/>
                <w:szCs w:val="22"/>
              </w:rPr>
            </w:pPr>
          </w:p>
          <w:p w:rsidR="008A094E" w:rsidRDefault="00C048B0">
            <w:pPr>
              <w:jc w:val="center"/>
              <w:rPr>
                <w:rFonts w:asciiTheme="majorHAnsi" w:hAnsiTheme="majorHAnsi" w:cstheme="majorHAnsi"/>
                <w:sz w:val="22"/>
                <w:szCs w:val="22"/>
              </w:rPr>
            </w:pPr>
            <w:r>
              <w:rPr>
                <w:rFonts w:asciiTheme="majorHAnsi" w:hAnsiTheme="majorHAnsi" w:cstheme="majorHAnsi"/>
                <w:sz w:val="22"/>
                <w:szCs w:val="22"/>
              </w:rPr>
              <w:t>tél: 02/413.39.04</w:t>
            </w:r>
          </w:p>
          <w:p w:rsidR="008A094E" w:rsidRDefault="008A094E">
            <w:pPr>
              <w:jc w:val="center"/>
              <w:rPr>
                <w:rFonts w:asciiTheme="majorHAnsi" w:hAnsiTheme="majorHAnsi" w:cstheme="majorHAnsi"/>
                <w:sz w:val="22"/>
                <w:szCs w:val="22"/>
              </w:rPr>
            </w:pPr>
          </w:p>
          <w:p w:rsidR="008A094E" w:rsidRDefault="008A094E">
            <w:pPr>
              <w:jc w:val="center"/>
              <w:rPr>
                <w:rFonts w:asciiTheme="majorHAnsi" w:hAnsiTheme="majorHAnsi" w:cstheme="majorHAnsi"/>
                <w:sz w:val="22"/>
                <w:szCs w:val="22"/>
              </w:rPr>
            </w:pPr>
          </w:p>
        </w:tc>
      </w:tr>
      <w:tr w:rsidR="008A094E">
        <w:tc>
          <w:tcPr>
            <w:tcW w:w="9212" w:type="dxa"/>
            <w:tcBorders>
              <w:top w:val="single" w:sz="4" w:space="0" w:color="auto"/>
              <w:left w:val="single" w:sz="4" w:space="0" w:color="auto"/>
              <w:bottom w:val="single" w:sz="4" w:space="0" w:color="auto"/>
              <w:right w:val="single" w:sz="4" w:space="0" w:color="auto"/>
            </w:tcBorders>
          </w:tcPr>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Commission zonale pour la Province de Hainaut (zone 2)</w:t>
            </w:r>
          </w:p>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Sabine HELBO</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Secrétariat : Mélanie RIVART</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Rue du Chemin de Fer  433</w:t>
            </w: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7000 MONS</w:t>
            </w:r>
          </w:p>
          <w:p w:rsidR="008A094E" w:rsidRDefault="006A1E8A">
            <w:pPr>
              <w:jc w:val="center"/>
              <w:rPr>
                <w:rFonts w:asciiTheme="majorHAnsi" w:hAnsiTheme="majorHAnsi" w:cstheme="majorHAnsi"/>
                <w:sz w:val="22"/>
                <w:szCs w:val="22"/>
              </w:rPr>
            </w:pPr>
            <w:hyperlink r:id="rId38" w:history="1">
              <w:r w:rsidR="002B7879">
                <w:rPr>
                  <w:rStyle w:val="Lienhypertexte"/>
                  <w:rFonts w:asciiTheme="majorHAnsi" w:hAnsiTheme="majorHAnsi" w:cstheme="majorHAnsi"/>
                  <w:sz w:val="22"/>
                  <w:szCs w:val="22"/>
                </w:rPr>
                <w:t>cz8910secondaire.officiel@cfwb.be</w:t>
              </w:r>
            </w:hyperlink>
          </w:p>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tél: 065/55.56.71</w:t>
            </w:r>
          </w:p>
          <w:p w:rsidR="008A094E" w:rsidRDefault="008A094E">
            <w:pPr>
              <w:jc w:val="center"/>
              <w:rPr>
                <w:rFonts w:asciiTheme="majorHAnsi" w:hAnsiTheme="majorHAnsi" w:cstheme="majorHAnsi"/>
                <w:sz w:val="22"/>
                <w:szCs w:val="22"/>
              </w:rPr>
            </w:pPr>
          </w:p>
          <w:p w:rsidR="008A094E" w:rsidRDefault="008A094E">
            <w:pPr>
              <w:jc w:val="center"/>
              <w:rPr>
                <w:rFonts w:asciiTheme="majorHAnsi" w:hAnsiTheme="majorHAnsi" w:cstheme="majorHAnsi"/>
                <w:sz w:val="22"/>
                <w:szCs w:val="22"/>
              </w:rPr>
            </w:pPr>
          </w:p>
        </w:tc>
      </w:tr>
      <w:tr w:rsidR="008A094E">
        <w:tc>
          <w:tcPr>
            <w:tcW w:w="9212" w:type="dxa"/>
            <w:tcBorders>
              <w:top w:val="single" w:sz="4" w:space="0" w:color="auto"/>
              <w:left w:val="single" w:sz="4" w:space="0" w:color="auto"/>
              <w:bottom w:val="single" w:sz="4" w:space="0" w:color="auto"/>
              <w:right w:val="single" w:sz="4" w:space="0" w:color="auto"/>
            </w:tcBorders>
          </w:tcPr>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Commission zonale pour la Province de Liège (zone 3)</w:t>
            </w:r>
          </w:p>
          <w:p w:rsidR="008A094E" w:rsidRDefault="008A094E">
            <w:pPr>
              <w:jc w:val="center"/>
              <w:rPr>
                <w:rFonts w:asciiTheme="majorHAnsi" w:hAnsiTheme="majorHAnsi" w:cstheme="majorHAnsi"/>
                <w:sz w:val="22"/>
                <w:szCs w:val="22"/>
              </w:rPr>
            </w:pPr>
          </w:p>
          <w:p w:rsidR="008A094E" w:rsidRDefault="002B7879">
            <w:pPr>
              <w:jc w:val="center"/>
              <w:rPr>
                <w:rFonts w:ascii="Calibri" w:hAnsi="Calibri" w:cs="Calibri"/>
                <w:sz w:val="22"/>
                <w:szCs w:val="22"/>
              </w:rPr>
            </w:pPr>
            <w:r>
              <w:rPr>
                <w:rFonts w:ascii="Calibri" w:hAnsi="Calibri" w:cs="Calibri"/>
                <w:sz w:val="22"/>
                <w:szCs w:val="22"/>
              </w:rPr>
              <w:t>Viviane LAMBERTS</w:t>
            </w:r>
          </w:p>
          <w:p w:rsidR="008A094E" w:rsidRDefault="002B7879">
            <w:pPr>
              <w:jc w:val="center"/>
              <w:rPr>
                <w:rFonts w:ascii="Calibri" w:hAnsi="Calibri" w:cs="Calibri"/>
                <w:sz w:val="22"/>
                <w:szCs w:val="22"/>
              </w:rPr>
            </w:pPr>
            <w:r>
              <w:rPr>
                <w:rFonts w:ascii="Calibri" w:hAnsi="Calibri" w:cs="Calibri"/>
                <w:sz w:val="22"/>
                <w:szCs w:val="22"/>
              </w:rPr>
              <w:t>Secrétariat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Style w:val="Lienhypertexte"/>
                <w:rFonts w:asciiTheme="majorHAnsi" w:hAnsiTheme="majorHAnsi" w:cstheme="majorHAnsi"/>
                <w:sz w:val="22"/>
                <w:szCs w:val="22"/>
              </w:rPr>
            </w:pPr>
            <w:hyperlink r:id="rId39" w:history="1">
              <w:r w:rsidR="002B7879">
                <w:rPr>
                  <w:rStyle w:val="Lienhypertexte"/>
                  <w:rFonts w:asciiTheme="majorHAnsi" w:hAnsiTheme="majorHAnsi" w:cstheme="majorHAnsi"/>
                  <w:sz w:val="22"/>
                  <w:szCs w:val="22"/>
                </w:rPr>
                <w:t>cz345secondaire.officiel@cfwb.be</w:t>
              </w:r>
            </w:hyperlink>
          </w:p>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tél: 04/364.13.23</w:t>
            </w:r>
          </w:p>
          <w:p w:rsidR="008A094E" w:rsidRDefault="008A094E">
            <w:pPr>
              <w:jc w:val="center"/>
              <w:rPr>
                <w:rFonts w:asciiTheme="majorHAnsi" w:hAnsiTheme="majorHAnsi" w:cstheme="majorHAnsi"/>
                <w:sz w:val="22"/>
                <w:szCs w:val="22"/>
              </w:rPr>
            </w:pPr>
          </w:p>
        </w:tc>
      </w:tr>
      <w:tr w:rsidR="008A094E">
        <w:tc>
          <w:tcPr>
            <w:tcW w:w="9212" w:type="dxa"/>
            <w:tcBorders>
              <w:top w:val="single" w:sz="4" w:space="0" w:color="auto"/>
              <w:left w:val="single" w:sz="4" w:space="0" w:color="auto"/>
              <w:bottom w:val="single" w:sz="4" w:space="0" w:color="auto"/>
              <w:right w:val="single" w:sz="4" w:space="0" w:color="auto"/>
            </w:tcBorders>
          </w:tcPr>
          <w:p w:rsidR="008A094E" w:rsidRDefault="008A094E">
            <w:pPr>
              <w:jc w:val="cente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 xml:space="preserve">Commission zonale pour les Provinces de Namur et du </w:t>
            </w:r>
            <w:r w:rsidR="00E16AF3">
              <w:rPr>
                <w:rFonts w:asciiTheme="majorHAnsi" w:hAnsiTheme="majorHAnsi" w:cstheme="majorHAnsi"/>
                <w:sz w:val="22"/>
                <w:szCs w:val="22"/>
              </w:rPr>
              <w:t>Luxembourg</w:t>
            </w:r>
            <w:r>
              <w:rPr>
                <w:rFonts w:asciiTheme="majorHAnsi" w:hAnsiTheme="majorHAnsi" w:cstheme="majorHAnsi"/>
                <w:sz w:val="22"/>
                <w:szCs w:val="22"/>
              </w:rPr>
              <w:t xml:space="preserve"> (</w:t>
            </w:r>
            <w:r w:rsidR="00E16AF3">
              <w:rPr>
                <w:rFonts w:asciiTheme="majorHAnsi" w:hAnsiTheme="majorHAnsi" w:cstheme="majorHAnsi"/>
                <w:sz w:val="22"/>
                <w:szCs w:val="22"/>
              </w:rPr>
              <w:t>zone 4)</w:t>
            </w:r>
          </w:p>
          <w:p w:rsidR="008A094E" w:rsidRDefault="008A094E">
            <w:pPr>
              <w:jc w:val="center"/>
              <w:rPr>
                <w:rFonts w:asciiTheme="majorHAnsi" w:hAnsiTheme="majorHAnsi" w:cstheme="majorHAnsi"/>
                <w:sz w:val="22"/>
                <w:szCs w:val="22"/>
              </w:rPr>
            </w:pPr>
          </w:p>
          <w:p w:rsidR="008A094E" w:rsidRDefault="002B7879">
            <w:pPr>
              <w:jc w:val="center"/>
              <w:rPr>
                <w:rFonts w:ascii="Calibri" w:hAnsi="Calibri" w:cs="Calibri"/>
                <w:sz w:val="22"/>
                <w:szCs w:val="22"/>
              </w:rPr>
            </w:pPr>
            <w:r>
              <w:rPr>
                <w:rFonts w:ascii="Calibri" w:hAnsi="Calibri" w:cs="Calibri"/>
                <w:sz w:val="22"/>
                <w:szCs w:val="22"/>
              </w:rPr>
              <w:t>Anne Françoise GANY</w:t>
            </w:r>
          </w:p>
          <w:p w:rsidR="008A094E" w:rsidRDefault="002B7879">
            <w:pPr>
              <w:jc w:val="center"/>
              <w:rPr>
                <w:rFonts w:ascii="Calibri" w:hAnsi="Calibri" w:cs="Calibri"/>
                <w:sz w:val="22"/>
                <w:szCs w:val="22"/>
              </w:rPr>
            </w:pPr>
            <w:r>
              <w:rPr>
                <w:rFonts w:ascii="Calibri" w:hAnsi="Calibri" w:cs="Calibri"/>
                <w:sz w:val="22"/>
                <w:szCs w:val="22"/>
              </w:rPr>
              <w:t>Secrétariat : Jeanne Marie COLLET et Catherine STASSIN</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6A1E8A">
            <w:pPr>
              <w:jc w:val="center"/>
              <w:rPr>
                <w:rStyle w:val="Lienhypertexte"/>
                <w:rFonts w:asciiTheme="majorHAnsi" w:hAnsiTheme="majorHAnsi" w:cstheme="majorHAnsi"/>
                <w:sz w:val="22"/>
                <w:szCs w:val="22"/>
              </w:rPr>
            </w:pPr>
            <w:hyperlink r:id="rId40" w:history="1">
              <w:r w:rsidR="002B7879">
                <w:rPr>
                  <w:rStyle w:val="Lienhypertexte"/>
                  <w:rFonts w:asciiTheme="majorHAnsi" w:hAnsiTheme="majorHAnsi" w:cstheme="majorHAnsi"/>
                  <w:sz w:val="22"/>
                  <w:szCs w:val="22"/>
                </w:rPr>
                <w:t>cz6secondaire.officiel@cfwb.be</w:t>
              </w:r>
            </w:hyperlink>
          </w:p>
          <w:p w:rsidR="008A094E" w:rsidRDefault="008A094E">
            <w:pPr>
              <w:jc w:val="center"/>
              <w:rPr>
                <w:rStyle w:val="Lienhypertexte"/>
                <w:rFonts w:asciiTheme="majorHAnsi" w:hAnsiTheme="majorHAnsi" w:cstheme="majorHAnsi"/>
              </w:rPr>
            </w:pPr>
          </w:p>
          <w:p w:rsidR="008A094E" w:rsidRDefault="002B7879">
            <w:pPr>
              <w:jc w:val="center"/>
              <w:rPr>
                <w:rFonts w:ascii="Calibri" w:hAnsi="Calibri" w:cs="Calibri"/>
                <w:sz w:val="22"/>
                <w:szCs w:val="22"/>
              </w:rPr>
            </w:pPr>
            <w:r>
              <w:rPr>
                <w:rFonts w:ascii="Calibri" w:hAnsi="Calibri" w:cs="Calibri"/>
                <w:sz w:val="22"/>
                <w:szCs w:val="22"/>
              </w:rPr>
              <w:t>tél: 081/82.49.40</w:t>
            </w:r>
          </w:p>
          <w:p w:rsidR="008A094E" w:rsidRDefault="008A094E">
            <w:pPr>
              <w:jc w:val="center"/>
              <w:rPr>
                <w:rFonts w:asciiTheme="majorHAnsi" w:hAnsiTheme="majorHAnsi" w:cstheme="majorHAnsi"/>
                <w:sz w:val="22"/>
                <w:szCs w:val="22"/>
              </w:rPr>
            </w:pPr>
          </w:p>
        </w:tc>
      </w:tr>
    </w:tbl>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tabs>
          <w:tab w:val="left" w:pos="6510"/>
        </w:tabs>
        <w:rPr>
          <w:rFonts w:asciiTheme="majorHAnsi" w:hAnsiTheme="majorHAnsi" w:cstheme="majorHAnsi"/>
          <w:b/>
          <w:sz w:val="22"/>
          <w:szCs w:val="22"/>
        </w:rPr>
      </w:pPr>
      <w:r>
        <w:rPr>
          <w:rFonts w:asciiTheme="majorHAnsi" w:hAnsiTheme="majorHAnsi" w:cstheme="majorHAnsi"/>
          <w:b/>
          <w:sz w:val="22"/>
          <w:szCs w:val="22"/>
        </w:rPr>
        <w:t>4. Enseignement Fondamental Ordinaire Libre Confessionnel</w:t>
      </w:r>
    </w:p>
    <w:p w:rsidR="008A094E" w:rsidRDefault="008A094E">
      <w:pPr>
        <w:ind w:left="1440"/>
        <w:rPr>
          <w:rFonts w:asciiTheme="majorHAnsi" w:hAnsiTheme="majorHAnsi" w:cstheme="majorHAnsi"/>
          <w:sz w:val="22"/>
          <w:szCs w:val="22"/>
          <w:u w:val="single"/>
        </w:rPr>
      </w:pPr>
    </w:p>
    <w:tbl>
      <w:tblPr>
        <w:tblW w:w="0" w:type="auto"/>
        <w:tblLook w:val="01E0" w:firstRow="1" w:lastRow="1" w:firstColumn="1" w:lastColumn="1" w:noHBand="0" w:noVBand="0"/>
      </w:tblPr>
      <w:tblGrid>
        <w:gridCol w:w="4606"/>
        <w:gridCol w:w="4606"/>
      </w:tblGrid>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Bruxelles-Capitale       (zone 1)</w:t>
            </w:r>
          </w:p>
          <w:p w:rsidR="008A094E" w:rsidRDefault="002B7879">
            <w:pPr>
              <w:jc w:val="center"/>
              <w:rPr>
                <w:rFonts w:ascii="Calibri" w:hAnsi="Calibri" w:cs="Calibri"/>
                <w:sz w:val="22"/>
                <w:szCs w:val="22"/>
              </w:rPr>
            </w:pPr>
            <w:r>
              <w:rPr>
                <w:rFonts w:ascii="Calibri" w:hAnsi="Calibri" w:cs="Calibri"/>
                <w:sz w:val="22"/>
                <w:szCs w:val="22"/>
              </w:rPr>
              <w:t>Présidente : Martine POISSEROUX</w:t>
            </w:r>
          </w:p>
          <w:p w:rsidR="008A094E" w:rsidRDefault="002B7879">
            <w:pPr>
              <w:jc w:val="center"/>
              <w:rPr>
                <w:rFonts w:ascii="Calibri" w:hAnsi="Calibri" w:cs="Calibri"/>
                <w:sz w:val="22"/>
                <w:szCs w:val="22"/>
              </w:rPr>
            </w:pPr>
            <w:r>
              <w:rPr>
                <w:rFonts w:ascii="Calibri" w:hAnsi="Calibri" w:cs="Calibri"/>
                <w:sz w:val="22"/>
                <w:szCs w:val="22"/>
              </w:rPr>
              <w:t>Suppléante : Fabienne PIERRE</w:t>
            </w:r>
          </w:p>
          <w:p w:rsidR="008A094E" w:rsidRDefault="002B7879">
            <w:pPr>
              <w:jc w:val="center"/>
              <w:rPr>
                <w:rFonts w:ascii="Calibri" w:hAnsi="Calibri" w:cs="Calibri"/>
                <w:sz w:val="22"/>
                <w:szCs w:val="22"/>
              </w:rPr>
            </w:pPr>
            <w:r>
              <w:rPr>
                <w:rFonts w:ascii="Calibri" w:hAnsi="Calibri" w:cs="Calibri"/>
                <w:sz w:val="22"/>
                <w:szCs w:val="22"/>
              </w:rPr>
              <w:t>Secrétaire : Martine VANDENBUSSCHE</w:t>
            </w:r>
          </w:p>
          <w:p w:rsidR="008A094E" w:rsidRDefault="002B7879">
            <w:pPr>
              <w:jc w:val="center"/>
              <w:rPr>
                <w:rFonts w:ascii="Calibri" w:hAnsi="Calibri" w:cs="Calibri"/>
                <w:sz w:val="22"/>
                <w:szCs w:val="22"/>
              </w:rPr>
            </w:pPr>
            <w:r>
              <w:rPr>
                <w:rFonts w:ascii="Calibri" w:hAnsi="Calibri" w:cs="Calibri"/>
                <w:sz w:val="22"/>
                <w:szCs w:val="22"/>
              </w:rPr>
              <w:t>Boulevard Léopold II, 44</w:t>
            </w:r>
          </w:p>
          <w:p w:rsidR="008A094E" w:rsidRDefault="002B7879">
            <w:pPr>
              <w:jc w:val="center"/>
              <w:rPr>
                <w:rFonts w:ascii="Calibri" w:hAnsi="Calibri" w:cs="Calibri"/>
                <w:sz w:val="22"/>
                <w:szCs w:val="22"/>
              </w:rPr>
            </w:pPr>
            <w:r>
              <w:rPr>
                <w:rFonts w:ascii="Calibri" w:hAnsi="Calibri" w:cs="Calibri"/>
                <w:sz w:val="22"/>
                <w:szCs w:val="22"/>
              </w:rPr>
              <w:t>1080 BRUXELLES</w:t>
            </w:r>
          </w:p>
          <w:p w:rsidR="008A094E" w:rsidRDefault="006A1E8A">
            <w:pPr>
              <w:jc w:val="center"/>
              <w:rPr>
                <w:rFonts w:ascii="Calibri" w:hAnsi="Calibri" w:cs="Calibri"/>
                <w:sz w:val="22"/>
                <w:szCs w:val="22"/>
              </w:rPr>
            </w:pPr>
            <w:hyperlink r:id="rId41" w:history="1">
              <w:r w:rsidR="002B7879">
                <w:rPr>
                  <w:rStyle w:val="Lienhypertexte"/>
                  <w:rFonts w:ascii="Calibri" w:hAnsi="Calibri" w:cs="Calibri"/>
                  <w:sz w:val="22"/>
                  <w:szCs w:val="22"/>
                </w:rPr>
                <w:t>cz1fondamental.libre@cfwb.be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02/413.39.51 – 02/413.38.89</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du Brabant Wallon (zone 2)</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Gaëtane DE LA BOURDONNAYE</w:t>
            </w:r>
          </w:p>
          <w:p w:rsidR="008A094E" w:rsidRDefault="002B7879">
            <w:pPr>
              <w:jc w:val="center"/>
              <w:rPr>
                <w:rFonts w:ascii="Calibri" w:hAnsi="Calibri" w:cs="Calibri"/>
                <w:sz w:val="22"/>
                <w:szCs w:val="22"/>
              </w:rPr>
            </w:pPr>
            <w:r>
              <w:rPr>
                <w:rFonts w:ascii="Calibri" w:hAnsi="Calibri" w:cs="Calibri"/>
                <w:sz w:val="22"/>
                <w:szCs w:val="22"/>
              </w:rPr>
              <w:t>Secrétaires : Ludivine MATOT – Patricia KETELS</w:t>
            </w:r>
          </w:p>
          <w:p w:rsidR="008A094E" w:rsidRDefault="002B7879">
            <w:pPr>
              <w:jc w:val="center"/>
              <w:rPr>
                <w:rFonts w:ascii="Calibri" w:hAnsi="Calibri" w:cs="Calibri"/>
                <w:sz w:val="22"/>
                <w:szCs w:val="22"/>
              </w:rPr>
            </w:pPr>
            <w:r>
              <w:rPr>
                <w:rFonts w:ascii="Calibri" w:hAnsi="Calibri" w:cs="Calibri"/>
                <w:sz w:val="22"/>
                <w:szCs w:val="22"/>
              </w:rPr>
              <w:t>Avenue Emile Vandervelde, 3</w:t>
            </w:r>
          </w:p>
          <w:p w:rsidR="008A094E" w:rsidRDefault="002B7879">
            <w:pPr>
              <w:jc w:val="center"/>
              <w:rPr>
                <w:rFonts w:ascii="Calibri" w:hAnsi="Calibri" w:cs="Calibri"/>
                <w:sz w:val="22"/>
                <w:szCs w:val="22"/>
              </w:rPr>
            </w:pPr>
            <w:r>
              <w:rPr>
                <w:rFonts w:ascii="Calibri" w:hAnsi="Calibri" w:cs="Calibri"/>
                <w:sz w:val="22"/>
                <w:szCs w:val="22"/>
              </w:rPr>
              <w:t>1400 NIVELLES</w:t>
            </w:r>
          </w:p>
          <w:p w:rsidR="008A094E" w:rsidRDefault="006A1E8A">
            <w:pPr>
              <w:jc w:val="center"/>
              <w:rPr>
                <w:rFonts w:ascii="Calibri" w:hAnsi="Calibri" w:cs="Calibri"/>
                <w:sz w:val="22"/>
                <w:szCs w:val="22"/>
              </w:rPr>
            </w:pPr>
            <w:hyperlink r:id="rId42" w:history="1">
              <w:r w:rsidR="002B7879">
                <w:rPr>
                  <w:rStyle w:val="Lienhypertexte"/>
                  <w:rFonts w:ascii="Calibri" w:hAnsi="Calibri" w:cs="Calibri"/>
                  <w:sz w:val="22"/>
                  <w:szCs w:val="22"/>
                </w:rPr>
                <w:t>cz2fondamental.libre@cfwb.be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067/64.47.21 – 067/64.47.32</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Huy-Waremme (zone 3)</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43" w:history="1">
              <w:r w:rsidR="002B7879">
                <w:rPr>
                  <w:rStyle w:val="Lienhypertexte"/>
                  <w:rFonts w:ascii="Calibri" w:hAnsi="Calibri" w:cs="Calibri"/>
                  <w:sz w:val="22"/>
                  <w:szCs w:val="22"/>
                </w:rPr>
                <w:t>cz345fondamental.libre@cfwb.be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04/364.13.23</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Liège (zone 4)</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44" w:history="1">
              <w:r w:rsidR="002B7879">
                <w:rPr>
                  <w:rStyle w:val="Lienhypertexte"/>
                  <w:rFonts w:ascii="Calibri" w:hAnsi="Calibri" w:cs="Calibri"/>
                  <w:sz w:val="22"/>
                  <w:szCs w:val="22"/>
                </w:rPr>
                <w:t>cz345fondamental.libre@cfwb.be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04/364.13.23</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Verviers (zone 5)</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45" w:history="1">
              <w:r w:rsidR="002B7879">
                <w:rPr>
                  <w:rStyle w:val="Lienhypertexte"/>
                  <w:rFonts w:ascii="Calibri" w:hAnsi="Calibri" w:cs="Calibri"/>
                  <w:sz w:val="22"/>
                  <w:szCs w:val="22"/>
                </w:rPr>
                <w:t>cz345fondamental.libre@cfwb.be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04/364.13.23</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Namur (zone 6)</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Anne-Françoise GANY</w:t>
            </w:r>
          </w:p>
          <w:p w:rsidR="008A094E" w:rsidRDefault="002B7879">
            <w:pPr>
              <w:jc w:val="center"/>
              <w:rPr>
                <w:rFonts w:ascii="Calibri" w:hAnsi="Calibri" w:cs="Calibri"/>
                <w:sz w:val="22"/>
                <w:szCs w:val="22"/>
              </w:rPr>
            </w:pPr>
            <w:r>
              <w:rPr>
                <w:rFonts w:ascii="Calibri" w:hAnsi="Calibri" w:cs="Calibri"/>
                <w:sz w:val="22"/>
                <w:szCs w:val="22"/>
              </w:rPr>
              <w:t>Suppléante : Dominique FIEVEZ</w:t>
            </w:r>
          </w:p>
          <w:p w:rsidR="008A094E" w:rsidRDefault="002B7879">
            <w:pPr>
              <w:jc w:val="center"/>
              <w:rPr>
                <w:rFonts w:ascii="Calibri" w:hAnsi="Calibri" w:cs="Calibri"/>
                <w:sz w:val="22"/>
                <w:szCs w:val="22"/>
              </w:rPr>
            </w:pPr>
            <w:r>
              <w:rPr>
                <w:rFonts w:ascii="Calibri" w:hAnsi="Calibri" w:cs="Calibri"/>
                <w:sz w:val="22"/>
                <w:szCs w:val="22"/>
              </w:rPr>
              <w:t>Secrétaires : Jeanne Marie Collet et</w:t>
            </w:r>
          </w:p>
          <w:p w:rsidR="008A094E" w:rsidRDefault="002B7879">
            <w:pPr>
              <w:jc w:val="center"/>
              <w:rPr>
                <w:rFonts w:ascii="Calibri" w:hAnsi="Calibri" w:cs="Calibri"/>
                <w:sz w:val="22"/>
                <w:szCs w:val="22"/>
              </w:rPr>
            </w:pPr>
            <w:r>
              <w:rPr>
                <w:rFonts w:ascii="Calibri" w:hAnsi="Calibri" w:cs="Calibri"/>
                <w:sz w:val="22"/>
                <w:szCs w:val="22"/>
              </w:rPr>
              <w:t>Catherine STASSIN</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6A1E8A">
            <w:pPr>
              <w:jc w:val="center"/>
              <w:rPr>
                <w:rStyle w:val="Lienhypertexte"/>
                <w:rFonts w:ascii="Calibri" w:hAnsi="Calibri" w:cs="Calibri"/>
                <w:sz w:val="22"/>
                <w:szCs w:val="22"/>
              </w:rPr>
            </w:pPr>
            <w:hyperlink r:id="rId46" w:history="1">
              <w:r w:rsidR="002B7879">
                <w:rPr>
                  <w:rStyle w:val="Lienhypertexte"/>
                  <w:rFonts w:ascii="Calibri" w:hAnsi="Calibri" w:cs="Calibri"/>
                  <w:sz w:val="22"/>
                  <w:szCs w:val="22"/>
                </w:rPr>
                <w:t>cz6fondamental.libre@cfwb.be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081/82.49.38 -  tél : 081/82.49.40</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du Luxembourg (zone 7)</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Anne-Françoise GANY</w:t>
            </w:r>
          </w:p>
          <w:p w:rsidR="008A094E" w:rsidRDefault="002B7879">
            <w:pPr>
              <w:jc w:val="center"/>
              <w:rPr>
                <w:rFonts w:ascii="Calibri" w:hAnsi="Calibri" w:cs="Calibri"/>
                <w:sz w:val="22"/>
                <w:szCs w:val="22"/>
              </w:rPr>
            </w:pPr>
            <w:r>
              <w:rPr>
                <w:rFonts w:ascii="Calibri" w:hAnsi="Calibri" w:cs="Calibri"/>
                <w:sz w:val="22"/>
                <w:szCs w:val="22"/>
              </w:rPr>
              <w:t>Suppléante : Dominique FIEVEZ</w:t>
            </w:r>
          </w:p>
          <w:p w:rsidR="008A094E" w:rsidRDefault="002B7879">
            <w:pPr>
              <w:jc w:val="center"/>
              <w:rPr>
                <w:rFonts w:ascii="Calibri" w:hAnsi="Calibri" w:cs="Calibri"/>
                <w:sz w:val="22"/>
                <w:szCs w:val="22"/>
              </w:rPr>
            </w:pPr>
            <w:r>
              <w:rPr>
                <w:rFonts w:ascii="Calibri" w:hAnsi="Calibri" w:cs="Calibri"/>
                <w:sz w:val="22"/>
                <w:szCs w:val="22"/>
              </w:rPr>
              <w:t>Secrétaires : Thomas SIMAL et</w:t>
            </w:r>
          </w:p>
          <w:p w:rsidR="008A094E" w:rsidRDefault="002B7879">
            <w:pPr>
              <w:jc w:val="center"/>
              <w:rPr>
                <w:rFonts w:ascii="Calibri" w:hAnsi="Calibri" w:cs="Calibri"/>
                <w:sz w:val="22"/>
                <w:szCs w:val="22"/>
              </w:rPr>
            </w:pPr>
            <w:r>
              <w:rPr>
                <w:rFonts w:ascii="Calibri" w:hAnsi="Calibri" w:cs="Calibri"/>
                <w:sz w:val="22"/>
                <w:szCs w:val="22"/>
              </w:rPr>
              <w:t>Catherine STASSIN</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6A1E8A">
            <w:pPr>
              <w:jc w:val="center"/>
              <w:rPr>
                <w:rStyle w:val="Lienhypertexte"/>
                <w:rFonts w:ascii="Calibri" w:hAnsi="Calibri" w:cs="Calibri"/>
                <w:sz w:val="22"/>
                <w:szCs w:val="22"/>
              </w:rPr>
            </w:pPr>
            <w:hyperlink r:id="rId47" w:history="1">
              <w:r w:rsidR="002B7879">
                <w:rPr>
                  <w:rStyle w:val="Lienhypertexte"/>
                  <w:rFonts w:ascii="Calibri" w:hAnsi="Calibri" w:cs="Calibri"/>
                  <w:sz w:val="22"/>
                  <w:szCs w:val="22"/>
                </w:rPr>
                <w:t>cz7fondamental.libre@cfwb.be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081/82.49.37 - tél : 081/82.49.38</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 xml:space="preserve">Commission zonale de Wallonie Picarde (zone 8) </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 : Jean Michel BUREAU</w:t>
            </w:r>
          </w:p>
          <w:p w:rsidR="008A094E" w:rsidRDefault="002B7879">
            <w:pPr>
              <w:jc w:val="center"/>
              <w:rPr>
                <w:rFonts w:ascii="Calibri" w:hAnsi="Calibri" w:cs="Calibri"/>
                <w:sz w:val="22"/>
                <w:szCs w:val="22"/>
              </w:rPr>
            </w:pPr>
            <w:r>
              <w:rPr>
                <w:rFonts w:ascii="Calibri" w:hAnsi="Calibri" w:cs="Calibri"/>
                <w:sz w:val="22"/>
                <w:szCs w:val="22"/>
              </w:rPr>
              <w:t>Secrétaire : Laurent MORISOT</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rPr>
            </w:pPr>
            <w:hyperlink r:id="rId48" w:history="1">
              <w:r w:rsidR="002B7879">
                <w:rPr>
                  <w:rStyle w:val="Lienhypertexte"/>
                  <w:rFonts w:ascii="Calibri" w:hAnsi="Calibri" w:cs="Calibri"/>
                  <w:sz w:val="22"/>
                  <w:szCs w:val="22"/>
                </w:rPr>
                <w:t>cz8fondamental.libre@cfwb.be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065/55.54.51</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Hainaut Centre (zone 9)</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 : Jean Michel BUREAU</w:t>
            </w:r>
          </w:p>
          <w:p w:rsidR="008A094E" w:rsidRDefault="002B7879">
            <w:pPr>
              <w:jc w:val="center"/>
              <w:rPr>
                <w:rFonts w:ascii="Calibri" w:hAnsi="Calibri" w:cs="Calibri"/>
                <w:sz w:val="22"/>
                <w:szCs w:val="22"/>
              </w:rPr>
            </w:pPr>
            <w:r>
              <w:rPr>
                <w:rFonts w:ascii="Calibri" w:hAnsi="Calibri" w:cs="Calibri"/>
                <w:sz w:val="22"/>
                <w:szCs w:val="22"/>
              </w:rPr>
              <w:t>Secrétaire : Laurent MORISOT</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rPr>
            </w:pPr>
            <w:hyperlink r:id="rId49" w:history="1">
              <w:r w:rsidR="002B7879">
                <w:rPr>
                  <w:rStyle w:val="Lienhypertexte"/>
                  <w:rFonts w:ascii="Calibri" w:hAnsi="Calibri" w:cs="Calibri"/>
                  <w:sz w:val="22"/>
                  <w:szCs w:val="22"/>
                </w:rPr>
                <w:t>cz9fondamental.libre@cfwb.be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065/55.54.51</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Hainaut Sud (zone 10)</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 : Jean Michel BUREAU</w:t>
            </w:r>
          </w:p>
          <w:p w:rsidR="008A094E" w:rsidRDefault="002B7879">
            <w:pPr>
              <w:jc w:val="center"/>
              <w:rPr>
                <w:rFonts w:ascii="Calibri" w:hAnsi="Calibri" w:cs="Calibri"/>
                <w:sz w:val="22"/>
                <w:szCs w:val="22"/>
              </w:rPr>
            </w:pPr>
            <w:r>
              <w:rPr>
                <w:rFonts w:ascii="Calibri" w:hAnsi="Calibri" w:cs="Calibri"/>
                <w:sz w:val="22"/>
                <w:szCs w:val="22"/>
              </w:rPr>
              <w:t>Secrétaire : Laurent MORISOT</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rPr>
            </w:pPr>
            <w:hyperlink r:id="rId50" w:history="1">
              <w:r w:rsidR="002B7879">
                <w:rPr>
                  <w:rStyle w:val="Lienhypertexte"/>
                  <w:rFonts w:ascii="Calibri" w:hAnsi="Calibri" w:cs="Calibri"/>
                  <w:sz w:val="22"/>
                  <w:szCs w:val="22"/>
                </w:rPr>
                <w:t>cz10fondamental.libre@cfwb.be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065/55.54.51</w:t>
            </w:r>
          </w:p>
        </w:tc>
      </w:tr>
    </w:tbl>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8A094E">
      <w:pPr>
        <w:tabs>
          <w:tab w:val="left" w:pos="6510"/>
        </w:tabs>
        <w:rPr>
          <w:rFonts w:asciiTheme="majorHAnsi" w:hAnsiTheme="majorHAnsi" w:cstheme="majorHAnsi"/>
          <w:b/>
          <w:sz w:val="22"/>
          <w:szCs w:val="22"/>
        </w:rPr>
      </w:pPr>
    </w:p>
    <w:p w:rsidR="008A094E" w:rsidRDefault="002B7879">
      <w:pPr>
        <w:tabs>
          <w:tab w:val="left" w:pos="426"/>
          <w:tab w:val="left" w:pos="6510"/>
        </w:tabs>
        <w:jc w:val="both"/>
        <w:rPr>
          <w:rFonts w:asciiTheme="majorHAnsi" w:hAnsiTheme="majorHAnsi" w:cstheme="majorHAnsi"/>
          <w:b/>
          <w:sz w:val="22"/>
          <w:szCs w:val="22"/>
        </w:rPr>
      </w:pPr>
      <w:r>
        <w:rPr>
          <w:rFonts w:asciiTheme="majorHAnsi" w:hAnsiTheme="majorHAnsi" w:cstheme="majorHAnsi"/>
          <w:b/>
          <w:sz w:val="22"/>
          <w:szCs w:val="22"/>
        </w:rPr>
        <w:t>5.</w:t>
      </w:r>
      <w:r>
        <w:rPr>
          <w:rFonts w:asciiTheme="majorHAnsi" w:hAnsiTheme="majorHAnsi" w:cstheme="majorHAnsi"/>
          <w:b/>
          <w:sz w:val="22"/>
          <w:szCs w:val="22"/>
        </w:rPr>
        <w:tab/>
        <w:t>Enseignement Secondaire Ordinaire Libre confessionnel Subventionné</w:t>
      </w:r>
    </w:p>
    <w:p w:rsidR="008A094E" w:rsidRDefault="008A094E">
      <w:pPr>
        <w:tabs>
          <w:tab w:val="left" w:pos="6510"/>
        </w:tabs>
        <w:rPr>
          <w:rFonts w:asciiTheme="majorHAnsi" w:hAnsiTheme="majorHAnsi" w:cstheme="majorHAnsi"/>
          <w:b/>
          <w:sz w:val="22"/>
          <w:szCs w:val="22"/>
        </w:rPr>
      </w:pPr>
    </w:p>
    <w:tbl>
      <w:tblPr>
        <w:tblW w:w="0" w:type="auto"/>
        <w:tblLook w:val="01E0" w:firstRow="1" w:lastRow="1" w:firstColumn="1" w:lastColumn="1" w:noHBand="0" w:noVBand="0"/>
      </w:tblPr>
      <w:tblGrid>
        <w:gridCol w:w="4606"/>
        <w:gridCol w:w="4606"/>
      </w:tblGrid>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Bruxelles-Capitale       (zone 1)</w:t>
            </w:r>
          </w:p>
          <w:p w:rsidR="00E16AF3" w:rsidRDefault="00E16AF3">
            <w:pPr>
              <w:spacing w:before="120"/>
              <w:jc w:val="center"/>
              <w:rPr>
                <w:rFonts w:ascii="Calibri" w:hAnsi="Calibri" w:cs="Calibri"/>
                <w:sz w:val="22"/>
                <w:szCs w:val="22"/>
              </w:rPr>
            </w:pPr>
            <w:r>
              <w:rPr>
                <w:rFonts w:ascii="Calibri" w:hAnsi="Calibri" w:cs="Calibri"/>
                <w:sz w:val="22"/>
                <w:szCs w:val="22"/>
              </w:rPr>
              <w:t>Présidente : Laura BARBONI</w:t>
            </w:r>
          </w:p>
          <w:p w:rsidR="008A094E" w:rsidRDefault="002B7879">
            <w:pPr>
              <w:jc w:val="center"/>
              <w:rPr>
                <w:rFonts w:ascii="Calibri" w:hAnsi="Calibri" w:cs="Calibri"/>
                <w:sz w:val="22"/>
                <w:szCs w:val="22"/>
              </w:rPr>
            </w:pPr>
            <w:r>
              <w:rPr>
                <w:rFonts w:ascii="Calibri" w:hAnsi="Calibri" w:cs="Calibri"/>
                <w:sz w:val="22"/>
                <w:szCs w:val="22"/>
              </w:rPr>
              <w:t>Monsieur Daniele RAPAGNAGNI</w:t>
            </w:r>
          </w:p>
          <w:p w:rsidR="008A094E" w:rsidRDefault="002B7879">
            <w:pPr>
              <w:jc w:val="center"/>
              <w:rPr>
                <w:rFonts w:ascii="Calibri" w:hAnsi="Calibri" w:cs="Calibri"/>
                <w:sz w:val="22"/>
                <w:szCs w:val="22"/>
              </w:rPr>
            </w:pPr>
            <w:r>
              <w:rPr>
                <w:rFonts w:ascii="Calibri" w:hAnsi="Calibri" w:cs="Calibri"/>
                <w:sz w:val="22"/>
                <w:szCs w:val="22"/>
              </w:rPr>
              <w:t>Boulevard Léopold II, 44</w:t>
            </w:r>
          </w:p>
          <w:p w:rsidR="008A094E" w:rsidRDefault="002B7879">
            <w:pPr>
              <w:jc w:val="center"/>
              <w:rPr>
                <w:rFonts w:ascii="Calibri" w:hAnsi="Calibri" w:cs="Calibri"/>
                <w:sz w:val="22"/>
                <w:szCs w:val="22"/>
              </w:rPr>
            </w:pPr>
            <w:r>
              <w:rPr>
                <w:rFonts w:ascii="Calibri" w:hAnsi="Calibri" w:cs="Calibri"/>
                <w:sz w:val="22"/>
                <w:szCs w:val="22"/>
              </w:rPr>
              <w:t>1080 BRUXELLES</w:t>
            </w:r>
          </w:p>
          <w:p w:rsidR="008A094E" w:rsidRDefault="006A1E8A">
            <w:pPr>
              <w:jc w:val="center"/>
              <w:rPr>
                <w:rFonts w:ascii="Calibri" w:hAnsi="Calibri" w:cs="Calibri"/>
                <w:sz w:val="22"/>
                <w:szCs w:val="22"/>
              </w:rPr>
            </w:pPr>
            <w:hyperlink r:id="rId51" w:history="1">
              <w:r w:rsidR="002B7879">
                <w:rPr>
                  <w:rStyle w:val="Lienhypertexte"/>
                  <w:rFonts w:ascii="Calibri" w:hAnsi="Calibri" w:cs="Calibri"/>
                  <w:sz w:val="22"/>
                  <w:szCs w:val="22"/>
                </w:rPr>
                <w:t>cz1secondaire.libre@cfwb.be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02/413.36.76</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du Brabant Wallon (zone 2)</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Gaëtane DE LA BOURDONNAYE</w:t>
            </w:r>
          </w:p>
          <w:p w:rsidR="008A094E" w:rsidRDefault="002B7879">
            <w:pPr>
              <w:jc w:val="center"/>
              <w:rPr>
                <w:rFonts w:ascii="Calibri" w:hAnsi="Calibri" w:cs="Calibri"/>
                <w:sz w:val="22"/>
                <w:szCs w:val="22"/>
              </w:rPr>
            </w:pPr>
            <w:r>
              <w:rPr>
                <w:rFonts w:ascii="Calibri" w:hAnsi="Calibri" w:cs="Calibri"/>
                <w:sz w:val="22"/>
                <w:szCs w:val="22"/>
              </w:rPr>
              <w:t>Secrétaires : Patricia KETELS - Ludivine MATOT</w:t>
            </w:r>
          </w:p>
          <w:p w:rsidR="008A094E" w:rsidRDefault="002B7879">
            <w:pPr>
              <w:jc w:val="center"/>
              <w:rPr>
                <w:rFonts w:ascii="Calibri" w:hAnsi="Calibri" w:cs="Calibri"/>
                <w:sz w:val="22"/>
                <w:szCs w:val="22"/>
              </w:rPr>
            </w:pPr>
            <w:r>
              <w:rPr>
                <w:rFonts w:ascii="Calibri" w:hAnsi="Calibri" w:cs="Calibri"/>
                <w:sz w:val="22"/>
                <w:szCs w:val="22"/>
              </w:rPr>
              <w:t>Avenue Emile Vandervelde, 3</w:t>
            </w:r>
          </w:p>
          <w:p w:rsidR="008A094E" w:rsidRDefault="002B7879">
            <w:pPr>
              <w:jc w:val="center"/>
              <w:rPr>
                <w:rFonts w:ascii="Calibri" w:hAnsi="Calibri" w:cs="Calibri"/>
                <w:sz w:val="22"/>
                <w:szCs w:val="22"/>
              </w:rPr>
            </w:pPr>
            <w:r>
              <w:rPr>
                <w:rFonts w:ascii="Calibri" w:hAnsi="Calibri" w:cs="Calibri"/>
                <w:sz w:val="22"/>
                <w:szCs w:val="22"/>
              </w:rPr>
              <w:t>1400 NIVELLES</w:t>
            </w:r>
          </w:p>
          <w:p w:rsidR="008A094E" w:rsidRDefault="006A1E8A">
            <w:pPr>
              <w:jc w:val="center"/>
              <w:rPr>
                <w:rFonts w:ascii="Calibri" w:hAnsi="Calibri" w:cs="Calibri"/>
                <w:sz w:val="22"/>
                <w:szCs w:val="22"/>
              </w:rPr>
            </w:pPr>
            <w:hyperlink r:id="rId52" w:history="1">
              <w:r w:rsidR="002B7879">
                <w:rPr>
                  <w:rStyle w:val="Lienhypertexte"/>
                  <w:rFonts w:ascii="Calibri" w:hAnsi="Calibri" w:cs="Calibri"/>
                  <w:sz w:val="22"/>
                  <w:szCs w:val="22"/>
                </w:rPr>
                <w:t>cz2secondaire.libre@cfwb.be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067/64.47.21 – 067/64.47.32</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Huy-Waremme (zone 3)</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53" w:history="1">
              <w:r w:rsidR="002B7879">
                <w:rPr>
                  <w:rStyle w:val="Lienhypertexte"/>
                  <w:rFonts w:ascii="Calibri" w:hAnsi="Calibri" w:cs="Calibri"/>
                  <w:sz w:val="22"/>
                  <w:szCs w:val="22"/>
                </w:rPr>
                <w:t>cz345secondaire.libre@cfwb.be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04/364.13.23</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Liège (zone 4)</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54" w:history="1">
              <w:r w:rsidR="002B7879">
                <w:rPr>
                  <w:rStyle w:val="Lienhypertexte"/>
                  <w:rFonts w:ascii="Calibri" w:hAnsi="Calibri" w:cs="Calibri"/>
                  <w:sz w:val="22"/>
                  <w:szCs w:val="22"/>
                </w:rPr>
                <w:t>cz345secondaire.libre@cfwb.be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04/364.13.23</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Verviers (zone 5)</w:t>
            </w:r>
          </w:p>
          <w:p w:rsidR="008A094E" w:rsidRDefault="008A094E">
            <w:pPr>
              <w:spacing w:before="120"/>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Viviane LAMBERTS</w:t>
            </w:r>
          </w:p>
          <w:p w:rsidR="008A094E" w:rsidRDefault="002B7879">
            <w:pPr>
              <w:jc w:val="center"/>
              <w:rPr>
                <w:rFonts w:ascii="Calibri" w:hAnsi="Calibri" w:cs="Calibri"/>
                <w:sz w:val="22"/>
                <w:szCs w:val="22"/>
              </w:rPr>
            </w:pPr>
            <w:r>
              <w:rPr>
                <w:rFonts w:ascii="Calibri" w:hAnsi="Calibri" w:cs="Calibri"/>
                <w:sz w:val="22"/>
                <w:szCs w:val="22"/>
              </w:rPr>
              <w:t>Secrétaire : Marie COLOMBEROTTO</w:t>
            </w:r>
          </w:p>
          <w:p w:rsidR="008A094E" w:rsidRDefault="002B7879">
            <w:pPr>
              <w:jc w:val="center"/>
              <w:rPr>
                <w:rFonts w:ascii="Calibri" w:hAnsi="Calibri" w:cs="Calibri"/>
                <w:sz w:val="22"/>
                <w:szCs w:val="22"/>
              </w:rPr>
            </w:pPr>
            <w:r>
              <w:rPr>
                <w:rFonts w:ascii="Calibri" w:hAnsi="Calibri" w:cs="Calibri"/>
                <w:sz w:val="22"/>
                <w:szCs w:val="22"/>
              </w:rPr>
              <w:t>Espace Guillemins – 1</w:t>
            </w:r>
            <w:r>
              <w:rPr>
                <w:rFonts w:ascii="Calibri" w:hAnsi="Calibri" w:cs="Calibri"/>
                <w:sz w:val="22"/>
                <w:szCs w:val="22"/>
                <w:vertAlign w:val="superscript"/>
              </w:rPr>
              <w:t>er</w:t>
            </w:r>
            <w:r>
              <w:rPr>
                <w:rFonts w:ascii="Calibri" w:hAnsi="Calibri" w:cs="Calibri"/>
                <w:sz w:val="22"/>
                <w:szCs w:val="22"/>
              </w:rPr>
              <w:t xml:space="preserve"> étage</w:t>
            </w:r>
          </w:p>
          <w:p w:rsidR="008A094E" w:rsidRDefault="002B7879">
            <w:pPr>
              <w:jc w:val="center"/>
              <w:rPr>
                <w:rFonts w:ascii="Calibri" w:hAnsi="Calibri" w:cs="Calibri"/>
                <w:sz w:val="22"/>
                <w:szCs w:val="22"/>
              </w:rPr>
            </w:pPr>
            <w:r>
              <w:rPr>
                <w:rFonts w:ascii="Calibri" w:hAnsi="Calibri" w:cs="Calibri"/>
                <w:sz w:val="22"/>
                <w:szCs w:val="22"/>
              </w:rPr>
              <w:t>Rue des Guillemins 16/34</w:t>
            </w:r>
          </w:p>
          <w:p w:rsidR="008A094E" w:rsidRDefault="002B7879">
            <w:pPr>
              <w:jc w:val="center"/>
              <w:rPr>
                <w:rFonts w:ascii="Calibri" w:hAnsi="Calibri" w:cs="Calibri"/>
                <w:sz w:val="22"/>
                <w:szCs w:val="22"/>
              </w:rPr>
            </w:pPr>
            <w:r>
              <w:rPr>
                <w:rFonts w:ascii="Calibri" w:hAnsi="Calibri" w:cs="Calibri"/>
                <w:sz w:val="22"/>
                <w:szCs w:val="22"/>
              </w:rPr>
              <w:t>4000 LIEGE</w:t>
            </w:r>
          </w:p>
          <w:p w:rsidR="008A094E" w:rsidRDefault="006A1E8A">
            <w:pPr>
              <w:jc w:val="center"/>
              <w:rPr>
                <w:rFonts w:ascii="Calibri" w:hAnsi="Calibri" w:cs="Calibri"/>
                <w:sz w:val="22"/>
                <w:szCs w:val="22"/>
              </w:rPr>
            </w:pPr>
            <w:hyperlink r:id="rId55" w:history="1">
              <w:r w:rsidR="002B7879">
                <w:rPr>
                  <w:rStyle w:val="Lienhypertexte"/>
                  <w:rFonts w:ascii="Calibri" w:hAnsi="Calibri" w:cs="Calibri"/>
                  <w:sz w:val="22"/>
                  <w:szCs w:val="22"/>
                </w:rPr>
                <w:t>cz345secondaire.libre@cfwb.be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04/364.13.23</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Namur (zone 6)</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Anne-Françoise GANY</w:t>
            </w:r>
          </w:p>
          <w:p w:rsidR="008A094E" w:rsidRDefault="002B7879">
            <w:pPr>
              <w:jc w:val="center"/>
              <w:rPr>
                <w:rFonts w:ascii="Calibri" w:hAnsi="Calibri" w:cs="Calibri"/>
                <w:sz w:val="22"/>
                <w:szCs w:val="22"/>
              </w:rPr>
            </w:pPr>
            <w:r>
              <w:rPr>
                <w:rFonts w:ascii="Calibri" w:hAnsi="Calibri" w:cs="Calibri"/>
                <w:sz w:val="22"/>
                <w:szCs w:val="22"/>
              </w:rPr>
              <w:t>Suppléante : Dominique FIEVEZ</w:t>
            </w:r>
          </w:p>
          <w:p w:rsidR="008A094E" w:rsidRDefault="002B7879">
            <w:pPr>
              <w:jc w:val="center"/>
              <w:rPr>
                <w:rFonts w:ascii="Calibri" w:hAnsi="Calibri" w:cs="Calibri"/>
                <w:sz w:val="22"/>
                <w:szCs w:val="22"/>
              </w:rPr>
            </w:pPr>
            <w:r>
              <w:rPr>
                <w:rFonts w:ascii="Calibri" w:hAnsi="Calibri" w:cs="Calibri"/>
                <w:sz w:val="22"/>
                <w:szCs w:val="22"/>
              </w:rPr>
              <w:t xml:space="preserve">Secrétaires : Jeanne Marie Collet et </w:t>
            </w:r>
          </w:p>
          <w:p w:rsidR="008A094E" w:rsidRDefault="002B7879">
            <w:pPr>
              <w:jc w:val="center"/>
              <w:rPr>
                <w:rFonts w:ascii="Calibri" w:hAnsi="Calibri" w:cs="Calibri"/>
                <w:sz w:val="22"/>
                <w:szCs w:val="22"/>
              </w:rPr>
            </w:pPr>
            <w:r>
              <w:rPr>
                <w:rFonts w:ascii="Calibri" w:hAnsi="Calibri" w:cs="Calibri"/>
                <w:sz w:val="22"/>
                <w:szCs w:val="22"/>
              </w:rPr>
              <w:t>Catherine STASSIN</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6A1E8A">
            <w:pPr>
              <w:jc w:val="center"/>
              <w:rPr>
                <w:rStyle w:val="Lienhypertexte"/>
                <w:rFonts w:ascii="Calibri" w:hAnsi="Calibri" w:cs="Calibri"/>
                <w:sz w:val="22"/>
                <w:szCs w:val="22"/>
              </w:rPr>
            </w:pPr>
            <w:hyperlink r:id="rId56" w:history="1">
              <w:r w:rsidR="002B7879">
                <w:rPr>
                  <w:rStyle w:val="Lienhypertexte"/>
                  <w:rFonts w:ascii="Calibri" w:hAnsi="Calibri" w:cs="Calibri"/>
                  <w:sz w:val="22"/>
                  <w:szCs w:val="22"/>
                </w:rPr>
                <w:t>cz6secondaire.libre@cfwb.be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081/82.49.38 -  tél : 081/82.49.40</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du Luxembourg (zone 7)</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Anne-Françoise GANY</w:t>
            </w:r>
          </w:p>
          <w:p w:rsidR="008A094E" w:rsidRDefault="002B7879">
            <w:pPr>
              <w:jc w:val="center"/>
              <w:rPr>
                <w:rFonts w:ascii="Calibri" w:hAnsi="Calibri" w:cs="Calibri"/>
                <w:sz w:val="22"/>
                <w:szCs w:val="22"/>
              </w:rPr>
            </w:pPr>
            <w:r>
              <w:rPr>
                <w:rFonts w:ascii="Calibri" w:hAnsi="Calibri" w:cs="Calibri"/>
                <w:sz w:val="22"/>
                <w:szCs w:val="22"/>
              </w:rPr>
              <w:t>Suppléante : Dominique FIEVEZ</w:t>
            </w:r>
          </w:p>
          <w:p w:rsidR="008A094E" w:rsidRDefault="002B7879">
            <w:pPr>
              <w:jc w:val="center"/>
              <w:rPr>
                <w:rFonts w:ascii="Calibri" w:hAnsi="Calibri" w:cs="Calibri"/>
                <w:sz w:val="22"/>
                <w:szCs w:val="22"/>
              </w:rPr>
            </w:pPr>
            <w:r>
              <w:rPr>
                <w:rFonts w:ascii="Calibri" w:hAnsi="Calibri" w:cs="Calibri"/>
                <w:sz w:val="22"/>
                <w:szCs w:val="22"/>
              </w:rPr>
              <w:t xml:space="preserve">Secrétaires : Thomas SIMAL et </w:t>
            </w:r>
          </w:p>
          <w:p w:rsidR="008A094E" w:rsidRDefault="002B7879">
            <w:pPr>
              <w:jc w:val="center"/>
              <w:rPr>
                <w:rFonts w:ascii="Calibri" w:hAnsi="Calibri" w:cs="Calibri"/>
                <w:sz w:val="22"/>
                <w:szCs w:val="22"/>
              </w:rPr>
            </w:pPr>
            <w:r>
              <w:rPr>
                <w:rFonts w:ascii="Calibri" w:hAnsi="Calibri" w:cs="Calibri"/>
                <w:sz w:val="22"/>
                <w:szCs w:val="22"/>
              </w:rPr>
              <w:t>Catherine STASSIN</w:t>
            </w:r>
          </w:p>
          <w:p w:rsidR="008A094E" w:rsidRDefault="002B7879">
            <w:pPr>
              <w:jc w:val="center"/>
              <w:rPr>
                <w:rFonts w:ascii="Calibri" w:hAnsi="Calibri" w:cs="Calibri"/>
                <w:sz w:val="22"/>
                <w:szCs w:val="22"/>
              </w:rPr>
            </w:pPr>
            <w:r>
              <w:rPr>
                <w:rFonts w:ascii="Calibri" w:hAnsi="Calibri" w:cs="Calibri"/>
                <w:sz w:val="22"/>
                <w:szCs w:val="22"/>
              </w:rPr>
              <w:t>Avenue Gouverneur Bovesse 41</w:t>
            </w:r>
          </w:p>
          <w:p w:rsidR="008A094E" w:rsidRDefault="002B7879">
            <w:pPr>
              <w:jc w:val="center"/>
              <w:rPr>
                <w:rFonts w:ascii="Calibri" w:hAnsi="Calibri" w:cs="Calibri"/>
                <w:sz w:val="22"/>
                <w:szCs w:val="22"/>
              </w:rPr>
            </w:pPr>
            <w:r>
              <w:rPr>
                <w:rFonts w:ascii="Calibri" w:hAnsi="Calibri" w:cs="Calibri"/>
                <w:sz w:val="22"/>
                <w:szCs w:val="22"/>
              </w:rPr>
              <w:t>5100 JAMBES</w:t>
            </w:r>
          </w:p>
          <w:p w:rsidR="008A094E" w:rsidRDefault="006A1E8A">
            <w:pPr>
              <w:jc w:val="center"/>
              <w:rPr>
                <w:rStyle w:val="Lienhypertexte"/>
                <w:rFonts w:ascii="Calibri" w:hAnsi="Calibri" w:cs="Calibri"/>
                <w:sz w:val="22"/>
                <w:szCs w:val="22"/>
              </w:rPr>
            </w:pPr>
            <w:hyperlink r:id="rId57" w:history="1">
              <w:r w:rsidR="002B7879">
                <w:rPr>
                  <w:rStyle w:val="Lienhypertexte"/>
                  <w:rFonts w:ascii="Calibri" w:hAnsi="Calibri" w:cs="Calibri"/>
                  <w:sz w:val="22"/>
                  <w:szCs w:val="22"/>
                </w:rPr>
                <w:t>cz7secondaire.libre@cfwb.be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081/82.49.37 - tél : 081/82.49.38</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 xml:space="preserve">Commission zonale de Wallonie Picarde (zone 8) </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Kathleen WAUCQUEZ</w:t>
            </w:r>
          </w:p>
          <w:p w:rsidR="008A094E" w:rsidRDefault="002B7879">
            <w:pPr>
              <w:jc w:val="center"/>
              <w:rPr>
                <w:rFonts w:ascii="Calibri" w:hAnsi="Calibri" w:cs="Calibri"/>
                <w:sz w:val="22"/>
                <w:szCs w:val="22"/>
              </w:rPr>
            </w:pPr>
            <w:r>
              <w:rPr>
                <w:rFonts w:ascii="Calibri" w:hAnsi="Calibri" w:cs="Calibri"/>
                <w:sz w:val="22"/>
                <w:szCs w:val="22"/>
              </w:rPr>
              <w:t>Secrétaire : Sandrine LOORE</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rPr>
            </w:pPr>
            <w:hyperlink r:id="rId58" w:history="1">
              <w:r w:rsidR="002B7879">
                <w:rPr>
                  <w:rStyle w:val="Lienhypertexte"/>
                  <w:rFonts w:ascii="Calibri" w:hAnsi="Calibri" w:cs="Calibri"/>
                  <w:sz w:val="22"/>
                  <w:szCs w:val="22"/>
                </w:rPr>
                <w:t>cz8secondaire.libre@cfwb.be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065/55.56.55 – 065/55.56.31</w:t>
            </w:r>
          </w:p>
        </w:tc>
      </w:tr>
      <w:tr w:rsidR="008A094E">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Hainaut Centre (zone 9)</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Kathleen WAUCQUEZ</w:t>
            </w:r>
          </w:p>
          <w:p w:rsidR="008A094E" w:rsidRDefault="002B7879">
            <w:pPr>
              <w:jc w:val="center"/>
              <w:rPr>
                <w:rFonts w:ascii="Calibri" w:hAnsi="Calibri" w:cs="Calibri"/>
                <w:sz w:val="22"/>
                <w:szCs w:val="22"/>
              </w:rPr>
            </w:pPr>
            <w:r>
              <w:rPr>
                <w:rFonts w:ascii="Calibri" w:hAnsi="Calibri" w:cs="Calibri"/>
                <w:sz w:val="22"/>
                <w:szCs w:val="22"/>
              </w:rPr>
              <w:t>Secrétaire : Sandrine LOORE</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rPr>
            </w:pPr>
            <w:hyperlink r:id="rId59" w:history="1">
              <w:r w:rsidR="002B7879">
                <w:rPr>
                  <w:rStyle w:val="Lienhypertexte"/>
                  <w:rFonts w:ascii="Calibri" w:hAnsi="Calibri" w:cs="Calibri"/>
                  <w:sz w:val="22"/>
                  <w:szCs w:val="22"/>
                </w:rPr>
                <w:t>cz9secondaire.libre@cfwb.be</w:t>
              </w:r>
            </w:hyperlink>
          </w:p>
          <w:p w:rsidR="008A094E" w:rsidRDefault="002B7879">
            <w:pPr>
              <w:spacing w:after="120"/>
              <w:jc w:val="center"/>
              <w:rPr>
                <w:rFonts w:asciiTheme="majorHAnsi" w:hAnsiTheme="majorHAnsi" w:cstheme="majorHAnsi"/>
                <w:sz w:val="22"/>
                <w:szCs w:val="22"/>
              </w:rPr>
            </w:pPr>
            <w:r>
              <w:rPr>
                <w:rFonts w:ascii="Calibri" w:hAnsi="Calibri" w:cs="Calibri"/>
                <w:sz w:val="22"/>
                <w:szCs w:val="22"/>
              </w:rPr>
              <w:t>tél: 065/55.56.55 – 065/55.56.31</w:t>
            </w:r>
          </w:p>
        </w:tc>
        <w:tc>
          <w:tcPr>
            <w:tcW w:w="4606" w:type="dxa"/>
            <w:tcBorders>
              <w:top w:val="single" w:sz="4" w:space="0" w:color="auto"/>
              <w:left w:val="single" w:sz="4" w:space="0" w:color="auto"/>
              <w:bottom w:val="single" w:sz="4" w:space="0" w:color="auto"/>
              <w:right w:val="single" w:sz="4" w:space="0" w:color="auto"/>
            </w:tcBorders>
            <w:shd w:val="clear" w:color="auto" w:fill="auto"/>
          </w:tcPr>
          <w:p w:rsidR="008A094E" w:rsidRDefault="002B7879">
            <w:pPr>
              <w:spacing w:before="120"/>
              <w:jc w:val="center"/>
              <w:rPr>
                <w:rFonts w:ascii="Calibri" w:hAnsi="Calibri" w:cs="Calibri"/>
                <w:sz w:val="22"/>
                <w:szCs w:val="22"/>
              </w:rPr>
            </w:pPr>
            <w:r>
              <w:rPr>
                <w:rFonts w:ascii="Calibri" w:hAnsi="Calibri" w:cs="Calibri"/>
                <w:sz w:val="22"/>
                <w:szCs w:val="22"/>
              </w:rPr>
              <w:t>Commission zonale de Hainaut Sud (zone 10)</w:t>
            </w:r>
          </w:p>
          <w:p w:rsidR="008A094E" w:rsidRDefault="008A094E">
            <w:pPr>
              <w:jc w:val="center"/>
              <w:rPr>
                <w:rFonts w:ascii="Calibri" w:hAnsi="Calibri" w:cs="Calibri"/>
                <w:sz w:val="22"/>
                <w:szCs w:val="22"/>
              </w:rPr>
            </w:pPr>
          </w:p>
          <w:p w:rsidR="008A094E" w:rsidRDefault="002B7879">
            <w:pPr>
              <w:jc w:val="center"/>
              <w:rPr>
                <w:rFonts w:ascii="Calibri" w:hAnsi="Calibri" w:cs="Calibri"/>
                <w:sz w:val="22"/>
                <w:szCs w:val="22"/>
              </w:rPr>
            </w:pPr>
            <w:r>
              <w:rPr>
                <w:rFonts w:ascii="Calibri" w:hAnsi="Calibri" w:cs="Calibri"/>
                <w:sz w:val="22"/>
                <w:szCs w:val="22"/>
              </w:rPr>
              <w:t>Présidente : Kathleen WAUCQUEZ</w:t>
            </w:r>
          </w:p>
          <w:p w:rsidR="008A094E" w:rsidRDefault="002B7879">
            <w:pPr>
              <w:jc w:val="center"/>
              <w:rPr>
                <w:rFonts w:ascii="Calibri" w:hAnsi="Calibri" w:cs="Calibri"/>
                <w:sz w:val="22"/>
                <w:szCs w:val="22"/>
              </w:rPr>
            </w:pPr>
            <w:r>
              <w:rPr>
                <w:rFonts w:ascii="Calibri" w:hAnsi="Calibri" w:cs="Calibri"/>
                <w:sz w:val="22"/>
                <w:szCs w:val="22"/>
              </w:rPr>
              <w:t>Secrétaire : Sandrine LOORE</w:t>
            </w:r>
          </w:p>
          <w:p w:rsidR="008A094E" w:rsidRDefault="002B7879">
            <w:pPr>
              <w:jc w:val="center"/>
              <w:rPr>
                <w:rFonts w:ascii="Calibri" w:hAnsi="Calibri" w:cs="Calibri"/>
                <w:sz w:val="22"/>
                <w:szCs w:val="22"/>
              </w:rPr>
            </w:pPr>
            <w:r>
              <w:rPr>
                <w:rFonts w:ascii="Calibri" w:hAnsi="Calibri" w:cs="Calibri"/>
                <w:sz w:val="22"/>
                <w:szCs w:val="22"/>
              </w:rPr>
              <w:t>Rue du Chemin de Fer 433</w:t>
            </w:r>
          </w:p>
          <w:p w:rsidR="008A094E" w:rsidRDefault="002B7879">
            <w:pPr>
              <w:jc w:val="center"/>
              <w:rPr>
                <w:rFonts w:ascii="Calibri" w:hAnsi="Calibri" w:cs="Calibri"/>
                <w:sz w:val="22"/>
                <w:szCs w:val="22"/>
              </w:rPr>
            </w:pPr>
            <w:r>
              <w:rPr>
                <w:rFonts w:ascii="Calibri" w:hAnsi="Calibri" w:cs="Calibri"/>
                <w:sz w:val="22"/>
                <w:szCs w:val="22"/>
              </w:rPr>
              <w:t>7000 MONS</w:t>
            </w:r>
          </w:p>
          <w:p w:rsidR="008A094E" w:rsidRDefault="006A1E8A">
            <w:pPr>
              <w:jc w:val="center"/>
              <w:rPr>
                <w:rFonts w:ascii="Calibri" w:hAnsi="Calibri" w:cs="Calibri"/>
                <w:sz w:val="22"/>
                <w:szCs w:val="22"/>
              </w:rPr>
            </w:pPr>
            <w:hyperlink r:id="rId60" w:history="1">
              <w:r w:rsidR="002B7879">
                <w:rPr>
                  <w:rStyle w:val="Lienhypertexte"/>
                  <w:rFonts w:ascii="Calibri" w:hAnsi="Calibri" w:cs="Calibri"/>
                  <w:sz w:val="22"/>
                  <w:szCs w:val="22"/>
                </w:rPr>
                <w:t>cz10secondaire.libre@cfwb.be</w:t>
              </w:r>
            </w:hyperlink>
          </w:p>
          <w:p w:rsidR="008A094E" w:rsidRDefault="002B7879">
            <w:pPr>
              <w:jc w:val="center"/>
              <w:rPr>
                <w:rFonts w:asciiTheme="majorHAnsi" w:hAnsiTheme="majorHAnsi" w:cstheme="majorHAnsi"/>
                <w:sz w:val="22"/>
                <w:szCs w:val="22"/>
              </w:rPr>
            </w:pPr>
            <w:r>
              <w:rPr>
                <w:rFonts w:ascii="Calibri" w:hAnsi="Calibri" w:cs="Calibri"/>
                <w:sz w:val="22"/>
                <w:szCs w:val="22"/>
              </w:rPr>
              <w:t>tél: 065/55.56.55 – 065/55.56.31</w:t>
            </w:r>
          </w:p>
        </w:tc>
      </w:tr>
    </w:tbl>
    <w:p w:rsidR="008A094E" w:rsidRDefault="002B7879">
      <w:pPr>
        <w:tabs>
          <w:tab w:val="left" w:pos="6510"/>
        </w:tabs>
        <w:rPr>
          <w:rFonts w:asciiTheme="majorHAnsi" w:hAnsiTheme="majorHAnsi" w:cstheme="majorHAnsi"/>
          <w:sz w:val="22"/>
          <w:szCs w:val="22"/>
        </w:rPr>
      </w:pPr>
      <w:r>
        <w:rPr>
          <w:rFonts w:asciiTheme="majorHAnsi" w:hAnsiTheme="majorHAnsi" w:cstheme="majorHAnsi"/>
          <w:sz w:val="22"/>
          <w:szCs w:val="22"/>
        </w:rPr>
        <w:t xml:space="preserve">        </w:t>
      </w:r>
    </w:p>
    <w:p w:rsidR="008A094E" w:rsidRDefault="008A094E">
      <w:pPr>
        <w:tabs>
          <w:tab w:val="left" w:pos="-720"/>
          <w:tab w:val="left" w:pos="720"/>
          <w:tab w:val="left" w:pos="1080"/>
        </w:tabs>
        <w:suppressAutoHyphens/>
        <w:jc w:val="both"/>
        <w:rPr>
          <w:rFonts w:asciiTheme="majorHAnsi" w:hAnsiTheme="majorHAnsi" w:cstheme="majorHAnsi"/>
          <w:sz w:val="22"/>
          <w:szCs w:val="22"/>
        </w:rPr>
      </w:pPr>
    </w:p>
    <w:p w:rsidR="008A094E" w:rsidRDefault="008A094E">
      <w:pPr>
        <w:tabs>
          <w:tab w:val="left" w:pos="-720"/>
          <w:tab w:val="left" w:pos="720"/>
          <w:tab w:val="left" w:pos="1080"/>
        </w:tabs>
        <w:suppressAutoHyphens/>
        <w:jc w:val="both"/>
        <w:rPr>
          <w:rFonts w:asciiTheme="majorHAnsi" w:hAnsiTheme="majorHAnsi" w:cstheme="majorHAnsi"/>
          <w:sz w:val="22"/>
          <w:szCs w:val="22"/>
        </w:rPr>
      </w:pPr>
    </w:p>
    <w:p w:rsidR="008A094E" w:rsidRDefault="002B7879">
      <w:pPr>
        <w:tabs>
          <w:tab w:val="left" w:pos="284"/>
          <w:tab w:val="left" w:pos="6510"/>
        </w:tabs>
        <w:rPr>
          <w:rFonts w:asciiTheme="majorHAnsi" w:hAnsiTheme="majorHAnsi" w:cstheme="majorHAnsi"/>
          <w:b/>
          <w:sz w:val="22"/>
          <w:szCs w:val="22"/>
        </w:rPr>
      </w:pPr>
      <w:r>
        <w:rPr>
          <w:rFonts w:asciiTheme="majorHAnsi" w:hAnsiTheme="majorHAnsi" w:cstheme="majorHAnsi"/>
          <w:b/>
          <w:sz w:val="22"/>
          <w:szCs w:val="22"/>
        </w:rPr>
        <w:t>6. Enseignement Fondamental Ordinaire Libre Non Confessionnel</w:t>
      </w:r>
    </w:p>
    <w:p w:rsidR="008A094E" w:rsidRDefault="008A094E">
      <w:pPr>
        <w:tabs>
          <w:tab w:val="left" w:pos="-720"/>
          <w:tab w:val="left" w:pos="720"/>
          <w:tab w:val="left" w:pos="1080"/>
        </w:tabs>
        <w:suppressAutoHyphens/>
        <w:jc w:val="both"/>
        <w:rPr>
          <w:rFonts w:asciiTheme="majorHAnsi" w:hAnsiTheme="majorHAnsi" w:cstheme="majorHAnsi"/>
          <w:sz w:val="22"/>
          <w:szCs w:val="22"/>
        </w:rPr>
      </w:pPr>
    </w:p>
    <w:p w:rsidR="008A094E" w:rsidRDefault="002B7879">
      <w:pPr>
        <w:tabs>
          <w:tab w:val="left" w:pos="-720"/>
          <w:tab w:val="left" w:pos="284"/>
          <w:tab w:val="left" w:pos="720"/>
          <w:tab w:val="left" w:pos="1080"/>
        </w:tabs>
        <w:suppressAutoHyphens/>
        <w:jc w:val="both"/>
        <w:rPr>
          <w:rFonts w:asciiTheme="majorHAnsi" w:hAnsiTheme="majorHAnsi" w:cstheme="majorHAnsi"/>
          <w:b/>
          <w:sz w:val="22"/>
          <w:szCs w:val="22"/>
          <w:u w:val="single"/>
        </w:rPr>
      </w:pPr>
      <w:r>
        <w:rPr>
          <w:rFonts w:asciiTheme="majorHAnsi" w:hAnsiTheme="majorHAnsi" w:cstheme="majorHAnsi"/>
          <w:b/>
          <w:sz w:val="22"/>
          <w:szCs w:val="22"/>
        </w:rPr>
        <w:tab/>
      </w:r>
      <w:r>
        <w:rPr>
          <w:rFonts w:asciiTheme="majorHAnsi" w:hAnsiTheme="majorHAnsi" w:cstheme="majorHAnsi"/>
          <w:b/>
          <w:sz w:val="22"/>
          <w:szCs w:val="22"/>
          <w:u w:val="single"/>
        </w:rPr>
        <w:t>Adresse unique</w:t>
      </w:r>
      <w:r>
        <w:rPr>
          <w:rFonts w:asciiTheme="majorHAnsi" w:hAnsiTheme="majorHAnsi" w:cstheme="majorHAnsi"/>
          <w:b/>
          <w:sz w:val="22"/>
          <w:szCs w:val="22"/>
        </w:rPr>
        <w:t>:</w:t>
      </w:r>
    </w:p>
    <w:p w:rsidR="008A094E" w:rsidRDefault="008A094E">
      <w:pPr>
        <w:tabs>
          <w:tab w:val="left" w:pos="-720"/>
          <w:tab w:val="left" w:pos="284"/>
          <w:tab w:val="left" w:pos="720"/>
          <w:tab w:val="left" w:pos="1080"/>
        </w:tabs>
        <w:suppressAutoHyphens/>
        <w:jc w:val="both"/>
        <w:rPr>
          <w:rFonts w:asciiTheme="majorHAnsi" w:hAnsiTheme="majorHAnsi" w:cstheme="majorHAnsi"/>
          <w:b/>
          <w:sz w:val="22"/>
          <w:szCs w:val="22"/>
          <w:u w:val="single"/>
        </w:rPr>
      </w:pP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Ministère de la Fédération Wallonie-Bruxelles</w:t>
      </w:r>
    </w:p>
    <w:p w:rsidR="008A094E" w:rsidRDefault="002B7879">
      <w:pPr>
        <w:tabs>
          <w:tab w:val="left" w:pos="-720"/>
          <w:tab w:val="left" w:pos="284"/>
          <w:tab w:val="left" w:pos="720"/>
          <w:tab w:val="left" w:pos="1080"/>
        </w:tabs>
        <w:suppressAutoHyphens/>
        <w:jc w:val="both"/>
        <w:rPr>
          <w:rFonts w:asciiTheme="majorHAnsi" w:hAnsiTheme="majorHAnsi" w:cstheme="majorHAnsi"/>
          <w:b/>
          <w:sz w:val="22"/>
          <w:szCs w:val="22"/>
        </w:rPr>
      </w:pPr>
      <w:r>
        <w:rPr>
          <w:rFonts w:asciiTheme="majorHAnsi" w:hAnsiTheme="majorHAnsi" w:cstheme="majorHAnsi"/>
          <w:sz w:val="22"/>
          <w:szCs w:val="22"/>
        </w:rPr>
        <w:tab/>
        <w:t xml:space="preserve">Commission zonale de gestion des emplois de l’enseignement </w:t>
      </w:r>
      <w:r>
        <w:rPr>
          <w:rFonts w:asciiTheme="majorHAnsi" w:hAnsiTheme="majorHAnsi" w:cstheme="majorHAnsi"/>
          <w:b/>
          <w:sz w:val="22"/>
          <w:szCs w:val="22"/>
        </w:rPr>
        <w:t>libre non</w:t>
      </w:r>
      <w:r>
        <w:rPr>
          <w:rFonts w:asciiTheme="majorHAnsi" w:hAnsiTheme="majorHAnsi" w:cstheme="majorHAnsi"/>
          <w:sz w:val="22"/>
          <w:szCs w:val="22"/>
        </w:rPr>
        <w:t xml:space="preserve"> </w:t>
      </w:r>
      <w:r>
        <w:rPr>
          <w:rFonts w:asciiTheme="majorHAnsi" w:hAnsiTheme="majorHAnsi" w:cstheme="majorHAnsi"/>
          <w:b/>
          <w:sz w:val="22"/>
          <w:szCs w:val="22"/>
        </w:rPr>
        <w:t>confessionnel</w:t>
      </w:r>
    </w:p>
    <w:p w:rsidR="008A094E" w:rsidRDefault="008A094E">
      <w:pPr>
        <w:tabs>
          <w:tab w:val="left" w:pos="-720"/>
          <w:tab w:val="left" w:pos="284"/>
          <w:tab w:val="left" w:pos="720"/>
          <w:tab w:val="left" w:pos="1080"/>
        </w:tabs>
        <w:suppressAutoHyphens/>
        <w:jc w:val="both"/>
        <w:rPr>
          <w:rFonts w:asciiTheme="majorHAnsi" w:hAnsiTheme="majorHAnsi" w:cstheme="majorHAnsi"/>
          <w:sz w:val="22"/>
          <w:szCs w:val="22"/>
        </w:rPr>
      </w:pP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u w:val="single"/>
        </w:rPr>
      </w:pPr>
      <w:r>
        <w:rPr>
          <w:rFonts w:asciiTheme="majorHAnsi" w:hAnsiTheme="majorHAnsi" w:cstheme="majorHAnsi"/>
          <w:sz w:val="22"/>
          <w:szCs w:val="22"/>
        </w:rPr>
        <w:tab/>
      </w:r>
      <w:r>
        <w:rPr>
          <w:rFonts w:asciiTheme="majorHAnsi" w:hAnsiTheme="majorHAnsi" w:cstheme="majorHAnsi"/>
          <w:sz w:val="22"/>
          <w:szCs w:val="22"/>
          <w:u w:val="single"/>
        </w:rPr>
        <w:t>Enseignement fondamental libre subventionné</w:t>
      </w:r>
    </w:p>
    <w:p w:rsidR="008A094E" w:rsidRDefault="008A094E">
      <w:pPr>
        <w:tabs>
          <w:tab w:val="left" w:pos="-720"/>
          <w:tab w:val="left" w:pos="284"/>
          <w:tab w:val="left" w:pos="720"/>
          <w:tab w:val="left" w:pos="1080"/>
        </w:tabs>
        <w:suppressAutoHyphens/>
        <w:jc w:val="both"/>
        <w:rPr>
          <w:rFonts w:asciiTheme="majorHAnsi" w:hAnsiTheme="majorHAnsi" w:cstheme="majorHAnsi"/>
          <w:sz w:val="22"/>
          <w:szCs w:val="22"/>
          <w:u w:val="single"/>
        </w:rPr>
      </w:pP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Secrétariat de la Commission zonale</w:t>
      </w: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Bureau 1</w:t>
      </w:r>
      <w:r>
        <w:rPr>
          <w:rFonts w:asciiTheme="majorHAnsi" w:hAnsiTheme="majorHAnsi" w:cstheme="majorHAnsi"/>
          <w:sz w:val="22"/>
          <w:szCs w:val="22"/>
          <w:vertAlign w:val="superscript"/>
        </w:rPr>
        <w:t>E</w:t>
      </w:r>
      <w:r>
        <w:rPr>
          <w:rFonts w:asciiTheme="majorHAnsi" w:hAnsiTheme="majorHAnsi" w:cstheme="majorHAnsi"/>
          <w:sz w:val="22"/>
          <w:szCs w:val="22"/>
        </w:rPr>
        <w:t>133</w:t>
      </w: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Boulevard Léopold II, 44</w:t>
      </w: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1080 Bruxelles</w:t>
      </w:r>
    </w:p>
    <w:p w:rsidR="008A094E" w:rsidRDefault="006A1E8A">
      <w:pPr>
        <w:ind w:left="284"/>
        <w:rPr>
          <w:rFonts w:asciiTheme="majorHAnsi" w:hAnsiTheme="majorHAnsi" w:cstheme="majorHAnsi"/>
          <w:sz w:val="22"/>
          <w:szCs w:val="22"/>
        </w:rPr>
      </w:pPr>
      <w:hyperlink r:id="rId61" w:history="1">
        <w:r w:rsidR="008D7A0B" w:rsidRPr="009D4810">
          <w:rPr>
            <w:rStyle w:val="Lienhypertexte"/>
            <w:rFonts w:asciiTheme="majorHAnsi" w:hAnsiTheme="majorHAnsi" w:cstheme="majorHAnsi"/>
            <w:sz w:val="22"/>
            <w:szCs w:val="22"/>
          </w:rPr>
          <w:t>czfondamental.lnc@cfwb.be</w:t>
        </w:r>
      </w:hyperlink>
    </w:p>
    <w:p w:rsidR="008A094E" w:rsidRDefault="002B7879">
      <w:pPr>
        <w:tabs>
          <w:tab w:val="left" w:pos="284"/>
        </w:tabs>
        <w:rPr>
          <w:rFonts w:asciiTheme="majorHAnsi" w:hAnsiTheme="majorHAnsi" w:cstheme="majorHAnsi"/>
          <w:sz w:val="22"/>
          <w:szCs w:val="22"/>
        </w:rPr>
      </w:pPr>
      <w:r>
        <w:rPr>
          <w:rFonts w:asciiTheme="majorHAnsi" w:hAnsiTheme="majorHAnsi" w:cstheme="majorHAnsi"/>
          <w:sz w:val="22"/>
          <w:szCs w:val="22"/>
        </w:rPr>
        <w:tab/>
        <w:t>Tél: 02/413.27.60</w:t>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tabs>
          <w:tab w:val="left" w:pos="6510"/>
        </w:tabs>
        <w:rPr>
          <w:rFonts w:asciiTheme="majorHAnsi" w:hAnsiTheme="majorHAnsi" w:cstheme="majorHAnsi"/>
          <w:b/>
          <w:sz w:val="22"/>
          <w:szCs w:val="22"/>
        </w:rPr>
      </w:pPr>
      <w:r>
        <w:rPr>
          <w:rFonts w:asciiTheme="majorHAnsi" w:hAnsiTheme="majorHAnsi" w:cstheme="majorHAnsi"/>
          <w:b/>
          <w:sz w:val="22"/>
          <w:szCs w:val="22"/>
        </w:rPr>
        <w:t>7. Enseignement Secondaire Ordinaire Libre Non Confessionnel</w:t>
      </w:r>
    </w:p>
    <w:p w:rsidR="008A094E" w:rsidRDefault="008A094E">
      <w:pPr>
        <w:tabs>
          <w:tab w:val="left" w:pos="6510"/>
        </w:tabs>
        <w:rPr>
          <w:rFonts w:asciiTheme="majorHAnsi" w:hAnsiTheme="majorHAnsi" w:cstheme="majorHAnsi"/>
          <w:b/>
          <w:sz w:val="22"/>
          <w:szCs w:val="22"/>
        </w:rPr>
      </w:pPr>
    </w:p>
    <w:p w:rsidR="008A094E" w:rsidRDefault="002B7879">
      <w:pPr>
        <w:tabs>
          <w:tab w:val="left" w:pos="284"/>
        </w:tabs>
        <w:rPr>
          <w:rFonts w:asciiTheme="majorHAnsi" w:hAnsiTheme="majorHAnsi" w:cstheme="majorHAnsi"/>
          <w:b/>
          <w:sz w:val="22"/>
          <w:szCs w:val="22"/>
          <w:u w:val="single"/>
        </w:rPr>
      </w:pPr>
      <w:r>
        <w:rPr>
          <w:rFonts w:asciiTheme="majorHAnsi" w:hAnsiTheme="majorHAnsi" w:cstheme="majorHAnsi"/>
          <w:b/>
          <w:sz w:val="22"/>
          <w:szCs w:val="22"/>
        </w:rPr>
        <w:tab/>
      </w:r>
      <w:r>
        <w:rPr>
          <w:rFonts w:asciiTheme="majorHAnsi" w:hAnsiTheme="majorHAnsi" w:cstheme="majorHAnsi"/>
          <w:b/>
          <w:sz w:val="22"/>
          <w:szCs w:val="22"/>
          <w:u w:val="single"/>
        </w:rPr>
        <w:t>Adresse unique</w:t>
      </w:r>
      <w:r>
        <w:rPr>
          <w:rFonts w:asciiTheme="majorHAnsi" w:hAnsiTheme="majorHAnsi" w:cstheme="majorHAnsi"/>
          <w:b/>
          <w:sz w:val="22"/>
          <w:szCs w:val="22"/>
        </w:rPr>
        <w:t>:</w:t>
      </w:r>
    </w:p>
    <w:p w:rsidR="008A094E" w:rsidRDefault="008A094E">
      <w:pPr>
        <w:tabs>
          <w:tab w:val="left" w:pos="284"/>
        </w:tabs>
        <w:rPr>
          <w:rFonts w:asciiTheme="majorHAnsi" w:hAnsiTheme="majorHAnsi" w:cstheme="majorHAnsi"/>
          <w:b/>
          <w:sz w:val="22"/>
          <w:szCs w:val="22"/>
          <w:u w:val="single"/>
        </w:rPr>
      </w:pPr>
    </w:p>
    <w:p w:rsidR="008A094E" w:rsidRDefault="002B7879">
      <w:pPr>
        <w:tabs>
          <w:tab w:val="left" w:pos="284"/>
        </w:tabs>
        <w:rPr>
          <w:rFonts w:asciiTheme="majorHAnsi" w:hAnsiTheme="majorHAnsi" w:cstheme="majorHAnsi"/>
          <w:sz w:val="22"/>
          <w:szCs w:val="22"/>
        </w:rPr>
      </w:pPr>
      <w:r>
        <w:rPr>
          <w:rFonts w:asciiTheme="majorHAnsi" w:hAnsiTheme="majorHAnsi" w:cstheme="majorHAnsi"/>
          <w:sz w:val="22"/>
          <w:szCs w:val="22"/>
        </w:rPr>
        <w:tab/>
        <w:t>Ministère de la Fédération Wallonie-Bruxelles</w:t>
      </w:r>
    </w:p>
    <w:p w:rsidR="008A094E" w:rsidRDefault="002B7879">
      <w:pPr>
        <w:tabs>
          <w:tab w:val="left" w:pos="284"/>
        </w:tabs>
        <w:rPr>
          <w:rFonts w:asciiTheme="majorHAnsi" w:hAnsiTheme="majorHAnsi" w:cstheme="majorHAnsi"/>
          <w:b/>
          <w:sz w:val="22"/>
          <w:szCs w:val="22"/>
        </w:rPr>
      </w:pPr>
      <w:r>
        <w:rPr>
          <w:rFonts w:asciiTheme="majorHAnsi" w:hAnsiTheme="majorHAnsi" w:cstheme="majorHAnsi"/>
          <w:sz w:val="22"/>
          <w:szCs w:val="22"/>
        </w:rPr>
        <w:tab/>
        <w:t xml:space="preserve">Commission zonale de gestion des emplois de l’enseignement </w:t>
      </w:r>
      <w:r>
        <w:rPr>
          <w:rFonts w:asciiTheme="majorHAnsi" w:hAnsiTheme="majorHAnsi" w:cstheme="majorHAnsi"/>
          <w:b/>
          <w:sz w:val="22"/>
          <w:szCs w:val="22"/>
        </w:rPr>
        <w:t>libre non confessionnel</w:t>
      </w:r>
    </w:p>
    <w:p w:rsidR="008A094E" w:rsidRDefault="008A094E">
      <w:pPr>
        <w:tabs>
          <w:tab w:val="left" w:pos="284"/>
        </w:tabs>
        <w:rPr>
          <w:rFonts w:asciiTheme="majorHAnsi" w:hAnsiTheme="majorHAnsi" w:cstheme="majorHAnsi"/>
          <w:b/>
          <w:sz w:val="22"/>
          <w:szCs w:val="22"/>
        </w:rPr>
      </w:pPr>
    </w:p>
    <w:p w:rsidR="008A094E" w:rsidRDefault="002B7879">
      <w:pPr>
        <w:tabs>
          <w:tab w:val="left" w:pos="284"/>
        </w:tabs>
        <w:rPr>
          <w:rFonts w:asciiTheme="majorHAnsi" w:hAnsiTheme="majorHAnsi" w:cstheme="majorHAnsi"/>
          <w:sz w:val="22"/>
          <w:szCs w:val="22"/>
          <w:u w:val="single"/>
        </w:rPr>
      </w:pPr>
      <w:r>
        <w:rPr>
          <w:rFonts w:asciiTheme="majorHAnsi" w:hAnsiTheme="majorHAnsi" w:cstheme="majorHAnsi"/>
          <w:sz w:val="22"/>
          <w:szCs w:val="22"/>
        </w:rPr>
        <w:tab/>
      </w:r>
      <w:r>
        <w:rPr>
          <w:rFonts w:asciiTheme="majorHAnsi" w:hAnsiTheme="majorHAnsi" w:cstheme="majorHAnsi"/>
          <w:sz w:val="22"/>
          <w:szCs w:val="22"/>
          <w:u w:val="single"/>
        </w:rPr>
        <w:t>Enseignement secondaire libre subventionné</w:t>
      </w:r>
    </w:p>
    <w:p w:rsidR="008A094E" w:rsidRDefault="008A094E">
      <w:pPr>
        <w:tabs>
          <w:tab w:val="left" w:pos="284"/>
        </w:tabs>
        <w:rPr>
          <w:rFonts w:asciiTheme="majorHAnsi" w:hAnsiTheme="majorHAnsi" w:cstheme="majorHAnsi"/>
          <w:sz w:val="22"/>
          <w:szCs w:val="22"/>
          <w:u w:val="single"/>
        </w:rPr>
      </w:pP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Secrétariat de la Commission zonale</w:t>
      </w: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Bureau 1</w:t>
      </w:r>
      <w:r>
        <w:rPr>
          <w:rFonts w:asciiTheme="majorHAnsi" w:hAnsiTheme="majorHAnsi" w:cstheme="majorHAnsi"/>
          <w:sz w:val="22"/>
          <w:szCs w:val="22"/>
          <w:vertAlign w:val="superscript"/>
        </w:rPr>
        <w:t>E</w:t>
      </w:r>
      <w:r>
        <w:rPr>
          <w:rFonts w:asciiTheme="majorHAnsi" w:hAnsiTheme="majorHAnsi" w:cstheme="majorHAnsi"/>
          <w:sz w:val="22"/>
          <w:szCs w:val="22"/>
        </w:rPr>
        <w:t>136</w:t>
      </w:r>
    </w:p>
    <w:p w:rsidR="008A094E" w:rsidRDefault="002B7879">
      <w:pPr>
        <w:tabs>
          <w:tab w:val="left" w:pos="284"/>
        </w:tabs>
        <w:rPr>
          <w:rFonts w:asciiTheme="majorHAnsi" w:hAnsiTheme="majorHAnsi" w:cstheme="majorHAnsi"/>
          <w:sz w:val="22"/>
          <w:szCs w:val="22"/>
        </w:rPr>
      </w:pPr>
      <w:r>
        <w:rPr>
          <w:rFonts w:asciiTheme="majorHAnsi" w:hAnsiTheme="majorHAnsi" w:cstheme="majorHAnsi"/>
          <w:sz w:val="22"/>
          <w:szCs w:val="22"/>
        </w:rPr>
        <w:tab/>
        <w:t>Boulevard Léopold II, 44</w:t>
      </w:r>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1080 Bruxelles</w:t>
      </w:r>
    </w:p>
    <w:p w:rsidR="008A094E" w:rsidRDefault="006A1E8A">
      <w:pPr>
        <w:tabs>
          <w:tab w:val="left" w:pos="-720"/>
          <w:tab w:val="left" w:pos="284"/>
          <w:tab w:val="left" w:pos="720"/>
          <w:tab w:val="left" w:pos="1080"/>
        </w:tabs>
        <w:suppressAutoHyphens/>
        <w:ind w:left="284"/>
        <w:jc w:val="both"/>
        <w:rPr>
          <w:rFonts w:asciiTheme="majorHAnsi" w:hAnsiTheme="majorHAnsi" w:cstheme="majorHAnsi"/>
          <w:sz w:val="22"/>
          <w:szCs w:val="22"/>
        </w:rPr>
      </w:pPr>
      <w:hyperlink r:id="rId62" w:history="1">
        <w:r w:rsidR="008D7A0B" w:rsidRPr="009D4810">
          <w:rPr>
            <w:rStyle w:val="Lienhypertexte"/>
            <w:rFonts w:asciiTheme="majorHAnsi" w:hAnsiTheme="majorHAnsi" w:cstheme="majorHAnsi"/>
            <w:sz w:val="22"/>
            <w:szCs w:val="22"/>
          </w:rPr>
          <w:t>czsecondaire.lnc@cfwb.be</w:t>
        </w:r>
      </w:hyperlink>
    </w:p>
    <w:p w:rsidR="008A094E" w:rsidRDefault="002B7879">
      <w:pPr>
        <w:tabs>
          <w:tab w:val="left" w:pos="-720"/>
          <w:tab w:val="left" w:pos="284"/>
          <w:tab w:val="left" w:pos="720"/>
          <w:tab w:val="left" w:pos="1080"/>
        </w:tabs>
        <w:suppressAutoHyphens/>
        <w:jc w:val="both"/>
        <w:rPr>
          <w:rFonts w:asciiTheme="majorHAnsi" w:hAnsiTheme="majorHAnsi" w:cstheme="majorHAnsi"/>
          <w:sz w:val="22"/>
          <w:szCs w:val="22"/>
        </w:rPr>
      </w:pPr>
      <w:r>
        <w:rPr>
          <w:rFonts w:asciiTheme="majorHAnsi" w:hAnsiTheme="majorHAnsi" w:cstheme="majorHAnsi"/>
          <w:sz w:val="22"/>
          <w:szCs w:val="22"/>
        </w:rPr>
        <w:tab/>
        <w:t>Tél: 02/413.20.63</w:t>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b/>
          <w:sz w:val="22"/>
          <w:szCs w:val="22"/>
        </w:rPr>
        <w:t>8. Enseignement Spécialisé de la Fédération Wallonie-Bruxelles:</w:t>
      </w:r>
    </w:p>
    <w:p w:rsidR="008A094E" w:rsidRDefault="008A094E">
      <w:pPr>
        <w:rPr>
          <w:rFonts w:asciiTheme="majorHAnsi" w:hAnsiTheme="majorHAnsi" w:cstheme="majorHAns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3600"/>
      </w:tblGrid>
      <w:tr w:rsidR="008A094E">
        <w:tc>
          <w:tcPr>
            <w:tcW w:w="2988" w:type="dxa"/>
            <w:vAlign w:val="center"/>
          </w:tcPr>
          <w:p w:rsidR="008A094E" w:rsidRDefault="002B7879">
            <w:pPr>
              <w:spacing w:before="120" w:after="120"/>
              <w:jc w:val="center"/>
              <w:rPr>
                <w:rFonts w:asciiTheme="majorHAnsi" w:hAnsiTheme="majorHAnsi" w:cstheme="majorHAnsi"/>
                <w:b/>
                <w:sz w:val="22"/>
                <w:szCs w:val="22"/>
              </w:rPr>
            </w:pPr>
            <w:r>
              <w:rPr>
                <w:rFonts w:asciiTheme="majorHAnsi" w:hAnsiTheme="majorHAnsi" w:cstheme="majorHAnsi"/>
                <w:b/>
                <w:sz w:val="22"/>
                <w:szCs w:val="22"/>
              </w:rPr>
              <w:t>PERSONNE DE CONTACT</w:t>
            </w:r>
          </w:p>
        </w:tc>
        <w:tc>
          <w:tcPr>
            <w:tcW w:w="2880" w:type="dxa"/>
            <w:vAlign w:val="center"/>
          </w:tcPr>
          <w:p w:rsidR="008A094E" w:rsidRDefault="002B7879">
            <w:pPr>
              <w:spacing w:before="120" w:after="120"/>
              <w:jc w:val="center"/>
              <w:rPr>
                <w:rFonts w:asciiTheme="majorHAnsi" w:hAnsiTheme="majorHAnsi" w:cstheme="majorHAnsi"/>
                <w:b/>
                <w:sz w:val="22"/>
                <w:szCs w:val="22"/>
              </w:rPr>
            </w:pPr>
            <w:r>
              <w:rPr>
                <w:rFonts w:asciiTheme="majorHAnsi" w:hAnsiTheme="majorHAnsi" w:cstheme="majorHAnsi"/>
                <w:b/>
                <w:sz w:val="22"/>
                <w:szCs w:val="22"/>
              </w:rPr>
              <w:t>TITRE</w:t>
            </w:r>
          </w:p>
        </w:tc>
        <w:tc>
          <w:tcPr>
            <w:tcW w:w="3600" w:type="dxa"/>
            <w:vAlign w:val="center"/>
          </w:tcPr>
          <w:p w:rsidR="008A094E" w:rsidRDefault="002B7879">
            <w:pPr>
              <w:spacing w:before="120" w:after="120"/>
              <w:jc w:val="center"/>
              <w:rPr>
                <w:rFonts w:asciiTheme="majorHAnsi" w:hAnsiTheme="majorHAnsi" w:cstheme="majorHAnsi"/>
                <w:b/>
                <w:sz w:val="22"/>
                <w:szCs w:val="22"/>
              </w:rPr>
            </w:pPr>
            <w:r>
              <w:rPr>
                <w:rFonts w:asciiTheme="majorHAnsi" w:hAnsiTheme="majorHAnsi" w:cstheme="majorHAnsi"/>
                <w:b/>
                <w:sz w:val="22"/>
                <w:szCs w:val="22"/>
              </w:rPr>
              <w:t>ADRESSE</w:t>
            </w:r>
          </w:p>
        </w:tc>
      </w:tr>
      <w:tr w:rsidR="008A094E">
        <w:tc>
          <w:tcPr>
            <w:tcW w:w="2988" w:type="dxa"/>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Monsieur Claude DOGOT</w:t>
            </w:r>
          </w:p>
          <w:p w:rsidR="008A094E" w:rsidRDefault="008A094E">
            <w:pPr>
              <w:rPr>
                <w:rFonts w:asciiTheme="majorHAnsi" w:hAnsiTheme="majorHAnsi" w:cstheme="majorHAnsi"/>
                <w:sz w:val="22"/>
                <w:szCs w:val="22"/>
              </w:rPr>
            </w:pPr>
          </w:p>
        </w:tc>
        <w:tc>
          <w:tcPr>
            <w:tcW w:w="2880" w:type="dxa"/>
            <w:vAlign w:val="center"/>
          </w:tcPr>
          <w:p w:rsidR="008A094E" w:rsidRDefault="002B7879">
            <w:pPr>
              <w:rPr>
                <w:rFonts w:asciiTheme="majorHAnsi" w:hAnsiTheme="majorHAnsi" w:cstheme="majorHAnsi"/>
                <w:i/>
                <w:sz w:val="22"/>
                <w:szCs w:val="22"/>
                <w:lang w:val="fr-BE"/>
              </w:rPr>
            </w:pPr>
            <w:r>
              <w:rPr>
                <w:rFonts w:asciiTheme="majorHAnsi" w:hAnsiTheme="majorHAnsi" w:cstheme="majorHAnsi"/>
                <w:i/>
                <w:sz w:val="22"/>
                <w:szCs w:val="22"/>
                <w:lang w:val="fr-BE"/>
              </w:rPr>
              <w:t xml:space="preserve">Président de </w:t>
            </w:r>
            <w:r>
              <w:rPr>
                <w:rFonts w:asciiTheme="majorHAnsi" w:hAnsiTheme="majorHAnsi" w:cstheme="majorHAnsi"/>
                <w:i/>
                <w:spacing w:val="-3"/>
                <w:sz w:val="22"/>
                <w:szCs w:val="22"/>
              </w:rPr>
              <w:t>la Commission Interzonale d’affectation</w:t>
            </w:r>
            <w:r>
              <w:rPr>
                <w:rFonts w:asciiTheme="majorHAnsi" w:hAnsiTheme="majorHAnsi" w:cstheme="majorHAnsi"/>
                <w:i/>
                <w:sz w:val="22"/>
                <w:szCs w:val="22"/>
                <w:lang w:val="fr-BE"/>
              </w:rPr>
              <w:t xml:space="preserve"> </w:t>
            </w:r>
          </w:p>
          <w:p w:rsidR="008A094E" w:rsidRDefault="008A094E">
            <w:pPr>
              <w:rPr>
                <w:rFonts w:asciiTheme="majorHAnsi" w:hAnsiTheme="majorHAnsi" w:cstheme="majorHAnsi"/>
                <w:i/>
                <w:sz w:val="22"/>
                <w:szCs w:val="22"/>
                <w:lang w:val="fr-BE"/>
              </w:rPr>
            </w:pPr>
          </w:p>
        </w:tc>
        <w:tc>
          <w:tcPr>
            <w:tcW w:w="3600" w:type="dxa"/>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Boulevard Léopold II 44</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1080 Bruxelles</w:t>
            </w:r>
          </w:p>
          <w:p w:rsidR="008A094E" w:rsidRDefault="002B7879">
            <w:pPr>
              <w:rPr>
                <w:rFonts w:asciiTheme="majorHAnsi" w:hAnsiTheme="majorHAnsi" w:cstheme="majorHAnsi"/>
                <w:sz w:val="22"/>
                <w:szCs w:val="22"/>
              </w:rPr>
            </w:pPr>
            <w:r>
              <w:rPr>
                <w:rFonts w:asciiTheme="majorHAnsi" w:hAnsiTheme="majorHAnsi" w:cstheme="majorHAnsi"/>
                <w:sz w:val="22"/>
                <w:szCs w:val="22"/>
                <w:lang w:val="fr-BE"/>
              </w:rPr>
              <w:t>@</w:t>
            </w:r>
            <w:r>
              <w:rPr>
                <w:rFonts w:asciiTheme="majorHAnsi" w:hAnsiTheme="majorHAnsi" w:cstheme="majorHAnsi"/>
                <w:sz w:val="22"/>
                <w:szCs w:val="22"/>
              </w:rPr>
              <w:t xml:space="preserve">: </w:t>
            </w:r>
            <w:hyperlink r:id="rId63" w:history="1">
              <w:r w:rsidRPr="0082518D">
                <w:rPr>
                  <w:rStyle w:val="Lienhypertexte"/>
                  <w:rFonts w:asciiTheme="majorHAnsi" w:hAnsiTheme="majorHAnsi" w:cstheme="majorHAnsi"/>
                  <w:sz w:val="22"/>
                  <w:szCs w:val="22"/>
                </w:rPr>
                <w:t>abdellaziz.bezdi@cfwb.be</w:t>
              </w:r>
            </w:hyperlink>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tél: 02/413.20.69</w:t>
            </w:r>
          </w:p>
        </w:tc>
      </w:tr>
    </w:tbl>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tabs>
          <w:tab w:val="left" w:pos="284"/>
        </w:tabs>
        <w:jc w:val="both"/>
        <w:rPr>
          <w:rFonts w:asciiTheme="majorHAnsi" w:hAnsiTheme="majorHAnsi" w:cstheme="majorHAnsi"/>
          <w:sz w:val="22"/>
          <w:szCs w:val="22"/>
        </w:rPr>
      </w:pPr>
      <w:r>
        <w:rPr>
          <w:rFonts w:asciiTheme="majorHAnsi" w:hAnsiTheme="majorHAnsi" w:cstheme="majorHAnsi"/>
          <w:b/>
          <w:sz w:val="22"/>
          <w:szCs w:val="22"/>
        </w:rPr>
        <w:t>9.</w:t>
      </w:r>
      <w:r>
        <w:rPr>
          <w:rFonts w:asciiTheme="majorHAnsi" w:hAnsiTheme="majorHAnsi" w:cstheme="majorHAnsi"/>
          <w:b/>
          <w:sz w:val="22"/>
          <w:szCs w:val="22"/>
        </w:rPr>
        <w:tab/>
        <w:t>Enseignement Fondamental Spécialisé libre confessionnel et non confessionnel subventionné:</w:t>
      </w:r>
    </w:p>
    <w:p w:rsidR="008A094E" w:rsidRDefault="008A094E">
      <w:pPr>
        <w:rPr>
          <w:rFonts w:asciiTheme="majorHAnsi" w:hAnsiTheme="majorHAnsi" w:cstheme="majorHAns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3600"/>
      </w:tblGrid>
      <w:tr w:rsidR="008A094E">
        <w:tc>
          <w:tcPr>
            <w:tcW w:w="2988" w:type="dxa"/>
            <w:vAlign w:val="center"/>
          </w:tcPr>
          <w:p w:rsidR="008A094E" w:rsidRDefault="002B7879">
            <w:pPr>
              <w:spacing w:before="120" w:after="120"/>
              <w:jc w:val="center"/>
              <w:rPr>
                <w:rFonts w:asciiTheme="majorHAnsi" w:hAnsiTheme="majorHAnsi" w:cstheme="majorHAnsi"/>
                <w:b/>
                <w:sz w:val="22"/>
                <w:szCs w:val="22"/>
              </w:rPr>
            </w:pPr>
            <w:r>
              <w:rPr>
                <w:rFonts w:asciiTheme="majorHAnsi" w:hAnsiTheme="majorHAnsi" w:cstheme="majorHAnsi"/>
                <w:b/>
                <w:sz w:val="22"/>
                <w:szCs w:val="22"/>
              </w:rPr>
              <w:t>PERSONNE DE CONTACT</w:t>
            </w:r>
          </w:p>
        </w:tc>
        <w:tc>
          <w:tcPr>
            <w:tcW w:w="2880" w:type="dxa"/>
            <w:vAlign w:val="center"/>
          </w:tcPr>
          <w:p w:rsidR="008A094E" w:rsidRDefault="002B7879">
            <w:pPr>
              <w:spacing w:before="120" w:after="120"/>
              <w:jc w:val="center"/>
              <w:rPr>
                <w:rFonts w:asciiTheme="majorHAnsi" w:hAnsiTheme="majorHAnsi" w:cstheme="majorHAnsi"/>
                <w:b/>
                <w:sz w:val="22"/>
                <w:szCs w:val="22"/>
              </w:rPr>
            </w:pPr>
            <w:r>
              <w:rPr>
                <w:rFonts w:asciiTheme="majorHAnsi" w:hAnsiTheme="majorHAnsi" w:cstheme="majorHAnsi"/>
                <w:b/>
                <w:sz w:val="22"/>
                <w:szCs w:val="22"/>
              </w:rPr>
              <w:t>TITRE</w:t>
            </w:r>
          </w:p>
        </w:tc>
        <w:tc>
          <w:tcPr>
            <w:tcW w:w="3600" w:type="dxa"/>
            <w:vAlign w:val="center"/>
          </w:tcPr>
          <w:p w:rsidR="008A094E" w:rsidRDefault="002B7879">
            <w:pPr>
              <w:spacing w:before="120" w:after="120"/>
              <w:jc w:val="center"/>
              <w:rPr>
                <w:rFonts w:asciiTheme="majorHAnsi" w:hAnsiTheme="majorHAnsi" w:cstheme="majorHAnsi"/>
                <w:b/>
                <w:sz w:val="22"/>
                <w:szCs w:val="22"/>
              </w:rPr>
            </w:pPr>
            <w:r>
              <w:rPr>
                <w:rFonts w:asciiTheme="majorHAnsi" w:hAnsiTheme="majorHAnsi" w:cstheme="majorHAnsi"/>
                <w:b/>
                <w:sz w:val="22"/>
                <w:szCs w:val="22"/>
              </w:rPr>
              <w:t>ADRESSE</w:t>
            </w:r>
          </w:p>
        </w:tc>
      </w:tr>
      <w:tr w:rsidR="008A094E">
        <w:tc>
          <w:tcPr>
            <w:tcW w:w="2988" w:type="dxa"/>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Madame Souad </w:t>
            </w:r>
          </w:p>
          <w:p w:rsidR="008A094E" w:rsidRDefault="002B7879">
            <w:pPr>
              <w:rPr>
                <w:rFonts w:asciiTheme="majorHAnsi" w:hAnsiTheme="majorHAnsi" w:cstheme="majorHAnsi"/>
                <w:sz w:val="22"/>
                <w:szCs w:val="22"/>
              </w:rPr>
            </w:pPr>
            <w:r>
              <w:rPr>
                <w:rFonts w:asciiTheme="majorHAnsi" w:hAnsiTheme="majorHAnsi" w:cstheme="majorHAnsi"/>
                <w:sz w:val="22"/>
                <w:szCs w:val="22"/>
              </w:rPr>
              <w:t>EL MAKHCHOUNE</w:t>
            </w:r>
          </w:p>
        </w:tc>
        <w:tc>
          <w:tcPr>
            <w:tcW w:w="2880" w:type="dxa"/>
            <w:vAlign w:val="center"/>
          </w:tcPr>
          <w:p w:rsidR="008A094E" w:rsidRDefault="002B7879">
            <w:pPr>
              <w:rPr>
                <w:rFonts w:asciiTheme="majorHAnsi" w:hAnsiTheme="majorHAnsi" w:cstheme="majorHAnsi"/>
                <w:i/>
                <w:sz w:val="22"/>
                <w:szCs w:val="22"/>
                <w:lang w:val="fr-BE"/>
              </w:rPr>
            </w:pPr>
            <w:r>
              <w:rPr>
                <w:rFonts w:asciiTheme="majorHAnsi" w:hAnsiTheme="majorHAnsi" w:cstheme="majorHAnsi"/>
                <w:i/>
                <w:sz w:val="22"/>
                <w:szCs w:val="22"/>
                <w:lang w:val="fr-BE"/>
              </w:rPr>
              <w:t>Secrétariat de la C</w:t>
            </w:r>
            <w:r>
              <w:rPr>
                <w:rFonts w:asciiTheme="majorHAnsi" w:hAnsiTheme="majorHAnsi" w:cstheme="majorHAnsi"/>
                <w:i/>
                <w:spacing w:val="-3"/>
                <w:sz w:val="22"/>
                <w:szCs w:val="22"/>
              </w:rPr>
              <w:t>ommission</w:t>
            </w:r>
            <w:r>
              <w:rPr>
                <w:rFonts w:asciiTheme="majorHAnsi" w:hAnsiTheme="majorHAnsi" w:cstheme="majorHAnsi"/>
                <w:b/>
                <w:i/>
                <w:spacing w:val="-3"/>
                <w:sz w:val="22"/>
                <w:szCs w:val="22"/>
              </w:rPr>
              <w:t xml:space="preserve"> </w:t>
            </w:r>
            <w:r>
              <w:rPr>
                <w:rFonts w:asciiTheme="majorHAnsi" w:hAnsiTheme="majorHAnsi" w:cstheme="majorHAnsi"/>
                <w:i/>
                <w:spacing w:val="-3"/>
                <w:sz w:val="22"/>
                <w:szCs w:val="22"/>
              </w:rPr>
              <w:t>centrale de gestion des emplois</w:t>
            </w:r>
          </w:p>
        </w:tc>
        <w:tc>
          <w:tcPr>
            <w:tcW w:w="3600" w:type="dxa"/>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Boulevard Léopold II 44</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Bureau 1</w:t>
            </w:r>
            <w:r>
              <w:rPr>
                <w:rFonts w:asciiTheme="majorHAnsi" w:hAnsiTheme="majorHAnsi" w:cstheme="majorHAnsi"/>
                <w:sz w:val="22"/>
                <w:szCs w:val="22"/>
                <w:vertAlign w:val="superscript"/>
                <w:lang w:val="fr-BE"/>
              </w:rPr>
              <w:t>e</w:t>
            </w:r>
            <w:r>
              <w:rPr>
                <w:rFonts w:asciiTheme="majorHAnsi" w:hAnsiTheme="majorHAnsi" w:cstheme="majorHAnsi"/>
                <w:sz w:val="22"/>
                <w:szCs w:val="22"/>
                <w:lang w:val="fr-BE"/>
              </w:rPr>
              <w:t xml:space="preserve"> 133</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1080 Bruxelles</w:t>
            </w:r>
          </w:p>
          <w:p w:rsidR="008A094E" w:rsidRDefault="002B7879">
            <w:pPr>
              <w:rPr>
                <w:rFonts w:asciiTheme="majorHAnsi" w:hAnsiTheme="majorHAnsi" w:cstheme="majorHAnsi"/>
                <w:sz w:val="22"/>
                <w:szCs w:val="22"/>
              </w:rPr>
            </w:pPr>
            <w:r>
              <w:rPr>
                <w:rFonts w:asciiTheme="majorHAnsi" w:hAnsiTheme="majorHAnsi" w:cstheme="majorHAnsi"/>
                <w:sz w:val="22"/>
                <w:szCs w:val="22"/>
                <w:lang w:val="fr-BE"/>
              </w:rPr>
              <w:t xml:space="preserve">@: </w:t>
            </w:r>
            <w:hyperlink r:id="rId64" w:history="1">
              <w:r>
                <w:rPr>
                  <w:rStyle w:val="Lienhypertexte"/>
                  <w:rFonts w:asciiTheme="majorHAnsi" w:hAnsiTheme="majorHAnsi" w:cstheme="majorHAnsi"/>
                  <w:sz w:val="22"/>
                  <w:szCs w:val="22"/>
                </w:rPr>
                <w:t>ccfondamental.libre@cfwb.be</w:t>
              </w:r>
            </w:hyperlink>
          </w:p>
          <w:p w:rsidR="008A094E" w:rsidRDefault="002B7879">
            <w:pPr>
              <w:rPr>
                <w:rFonts w:asciiTheme="majorHAnsi" w:hAnsiTheme="majorHAnsi" w:cstheme="majorHAnsi"/>
                <w:sz w:val="22"/>
                <w:szCs w:val="22"/>
              </w:rPr>
            </w:pPr>
            <w:r>
              <w:rPr>
                <w:rFonts w:asciiTheme="majorHAnsi" w:hAnsiTheme="majorHAnsi" w:cstheme="majorHAnsi"/>
                <w:sz w:val="22"/>
                <w:szCs w:val="22"/>
              </w:rPr>
              <w:t>tél: 02/413.27.60</w:t>
            </w:r>
          </w:p>
        </w:tc>
      </w:tr>
    </w:tbl>
    <w:p w:rsidR="008A094E" w:rsidRDefault="008A094E">
      <w:pPr>
        <w:tabs>
          <w:tab w:val="left" w:pos="426"/>
        </w:tabs>
        <w:jc w:val="both"/>
        <w:rPr>
          <w:rFonts w:asciiTheme="majorHAnsi" w:hAnsiTheme="majorHAnsi" w:cstheme="majorHAnsi"/>
          <w:b/>
          <w:sz w:val="22"/>
          <w:szCs w:val="22"/>
        </w:rPr>
      </w:pPr>
    </w:p>
    <w:p w:rsidR="008A094E" w:rsidRDefault="002B7879">
      <w:pPr>
        <w:tabs>
          <w:tab w:val="left" w:pos="426"/>
        </w:tabs>
        <w:jc w:val="both"/>
        <w:rPr>
          <w:rFonts w:asciiTheme="majorHAnsi" w:hAnsiTheme="majorHAnsi" w:cstheme="majorHAnsi"/>
          <w:sz w:val="22"/>
          <w:szCs w:val="22"/>
        </w:rPr>
      </w:pPr>
      <w:r>
        <w:rPr>
          <w:rFonts w:asciiTheme="majorHAnsi" w:hAnsiTheme="majorHAnsi" w:cstheme="majorHAnsi"/>
          <w:b/>
          <w:sz w:val="22"/>
          <w:szCs w:val="22"/>
        </w:rPr>
        <w:t>10. Enseignement Secondaire Spécialisé libre confessionnel et non confessionnel subventionné:</w:t>
      </w:r>
    </w:p>
    <w:p w:rsidR="008A094E" w:rsidRDefault="008A094E">
      <w:pPr>
        <w:rPr>
          <w:rFonts w:asciiTheme="majorHAnsi" w:hAnsiTheme="majorHAnsi" w:cstheme="majorHAns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3600"/>
      </w:tblGrid>
      <w:tr w:rsidR="008A094E">
        <w:tc>
          <w:tcPr>
            <w:tcW w:w="2988"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PERSONNE DE CONTACT</w:t>
            </w:r>
          </w:p>
        </w:tc>
        <w:tc>
          <w:tcPr>
            <w:tcW w:w="2880"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TITRE</w:t>
            </w:r>
          </w:p>
        </w:tc>
        <w:tc>
          <w:tcPr>
            <w:tcW w:w="3600"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ADRESSE</w:t>
            </w:r>
          </w:p>
        </w:tc>
      </w:tr>
      <w:tr w:rsidR="008A094E">
        <w:tc>
          <w:tcPr>
            <w:tcW w:w="2988" w:type="dxa"/>
            <w:vAlign w:val="center"/>
          </w:tcPr>
          <w:p w:rsidR="008A094E" w:rsidRDefault="002B7879">
            <w:pPr>
              <w:rPr>
                <w:rFonts w:asciiTheme="majorHAnsi" w:hAnsiTheme="majorHAnsi" w:cstheme="majorHAnsi"/>
                <w:sz w:val="22"/>
                <w:szCs w:val="22"/>
                <w:lang w:val="en-US"/>
              </w:rPr>
            </w:pPr>
            <w:r>
              <w:rPr>
                <w:rFonts w:asciiTheme="majorHAnsi" w:hAnsiTheme="majorHAnsi" w:cstheme="majorHAnsi"/>
                <w:sz w:val="22"/>
                <w:szCs w:val="22"/>
                <w:lang w:val="en-US"/>
              </w:rPr>
              <w:t>Madame Stéphanie HOBE</w:t>
            </w:r>
          </w:p>
          <w:p w:rsidR="008A094E" w:rsidRDefault="008A094E">
            <w:pPr>
              <w:rPr>
                <w:rFonts w:asciiTheme="majorHAnsi" w:hAnsiTheme="majorHAnsi" w:cstheme="majorHAnsi"/>
                <w:sz w:val="22"/>
                <w:szCs w:val="22"/>
                <w:lang w:val="en-US"/>
              </w:rPr>
            </w:pPr>
          </w:p>
        </w:tc>
        <w:tc>
          <w:tcPr>
            <w:tcW w:w="2880" w:type="dxa"/>
            <w:vAlign w:val="center"/>
          </w:tcPr>
          <w:p w:rsidR="008A094E" w:rsidRDefault="002B7879">
            <w:pPr>
              <w:rPr>
                <w:rFonts w:asciiTheme="majorHAnsi" w:hAnsiTheme="majorHAnsi" w:cstheme="majorHAnsi"/>
                <w:i/>
                <w:sz w:val="22"/>
                <w:szCs w:val="22"/>
                <w:lang w:val="fr-BE"/>
              </w:rPr>
            </w:pPr>
            <w:r>
              <w:rPr>
                <w:rFonts w:asciiTheme="majorHAnsi" w:hAnsiTheme="majorHAnsi" w:cstheme="majorHAnsi"/>
                <w:i/>
                <w:sz w:val="22"/>
                <w:szCs w:val="22"/>
                <w:lang w:val="fr-BE"/>
              </w:rPr>
              <w:t>Secrétariat de la C</w:t>
            </w:r>
            <w:r>
              <w:rPr>
                <w:rFonts w:asciiTheme="majorHAnsi" w:hAnsiTheme="majorHAnsi" w:cstheme="majorHAnsi"/>
                <w:i/>
                <w:spacing w:val="-3"/>
                <w:sz w:val="22"/>
                <w:szCs w:val="22"/>
              </w:rPr>
              <w:t>ommission</w:t>
            </w:r>
            <w:r>
              <w:rPr>
                <w:rFonts w:asciiTheme="majorHAnsi" w:hAnsiTheme="majorHAnsi" w:cstheme="majorHAnsi"/>
                <w:b/>
                <w:i/>
                <w:spacing w:val="-3"/>
                <w:sz w:val="22"/>
                <w:szCs w:val="22"/>
              </w:rPr>
              <w:t xml:space="preserve"> </w:t>
            </w:r>
            <w:r>
              <w:rPr>
                <w:rFonts w:asciiTheme="majorHAnsi" w:hAnsiTheme="majorHAnsi" w:cstheme="majorHAnsi"/>
                <w:i/>
                <w:spacing w:val="-3"/>
                <w:sz w:val="22"/>
                <w:szCs w:val="22"/>
              </w:rPr>
              <w:t>centrale de gestion des emplois</w:t>
            </w:r>
          </w:p>
          <w:p w:rsidR="008A094E" w:rsidRDefault="008A094E">
            <w:pPr>
              <w:rPr>
                <w:rFonts w:asciiTheme="majorHAnsi" w:hAnsiTheme="majorHAnsi" w:cstheme="majorHAnsi"/>
                <w:i/>
                <w:sz w:val="22"/>
                <w:szCs w:val="22"/>
                <w:lang w:val="fr-BE"/>
              </w:rPr>
            </w:pPr>
          </w:p>
        </w:tc>
        <w:tc>
          <w:tcPr>
            <w:tcW w:w="3600" w:type="dxa"/>
            <w:shd w:val="clear" w:color="auto" w:fill="auto"/>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Boulevard Léopold II 44</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Bureau 1</w:t>
            </w:r>
            <w:r>
              <w:rPr>
                <w:rFonts w:asciiTheme="majorHAnsi" w:hAnsiTheme="majorHAnsi" w:cstheme="majorHAnsi"/>
                <w:sz w:val="22"/>
                <w:szCs w:val="22"/>
                <w:vertAlign w:val="superscript"/>
                <w:lang w:val="fr-BE"/>
              </w:rPr>
              <w:t>E</w:t>
            </w:r>
            <w:r>
              <w:rPr>
                <w:rFonts w:asciiTheme="majorHAnsi" w:hAnsiTheme="majorHAnsi" w:cstheme="majorHAnsi"/>
                <w:sz w:val="22"/>
                <w:szCs w:val="22"/>
                <w:lang w:val="fr-BE"/>
              </w:rPr>
              <w:t>136</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1080 Bruxelles</w:t>
            </w:r>
          </w:p>
          <w:p w:rsidR="008A094E" w:rsidRDefault="002B7879">
            <w:pPr>
              <w:rPr>
                <w:rStyle w:val="Lienhypertexte"/>
                <w:rFonts w:asciiTheme="majorHAnsi" w:hAnsiTheme="majorHAnsi" w:cstheme="majorHAnsi"/>
                <w:color w:val="auto"/>
                <w:sz w:val="22"/>
                <w:szCs w:val="22"/>
              </w:rPr>
            </w:pPr>
            <w:r>
              <w:rPr>
                <w:rFonts w:asciiTheme="majorHAnsi" w:hAnsiTheme="majorHAnsi" w:cstheme="majorHAnsi"/>
                <w:sz w:val="22"/>
                <w:szCs w:val="22"/>
                <w:lang w:val="fr-BE"/>
              </w:rPr>
              <w:t xml:space="preserve">@: </w:t>
            </w:r>
            <w:hyperlink r:id="rId65" w:history="1">
              <w:r>
                <w:rPr>
                  <w:rStyle w:val="Lienhypertexte"/>
                  <w:rFonts w:asciiTheme="majorHAnsi" w:hAnsiTheme="majorHAnsi" w:cstheme="majorHAnsi"/>
                  <w:sz w:val="22"/>
                  <w:szCs w:val="22"/>
                </w:rPr>
                <w:t>ccsecondaire.libre@cfwb.be</w:t>
              </w:r>
            </w:hyperlink>
          </w:p>
          <w:p w:rsidR="008A094E" w:rsidRDefault="002B7879">
            <w:pPr>
              <w:rPr>
                <w:rFonts w:asciiTheme="majorHAnsi" w:hAnsiTheme="majorHAnsi" w:cstheme="majorHAnsi"/>
                <w:sz w:val="22"/>
                <w:szCs w:val="22"/>
              </w:rPr>
            </w:pPr>
            <w:r>
              <w:rPr>
                <w:rFonts w:asciiTheme="majorHAnsi" w:hAnsiTheme="majorHAnsi" w:cstheme="majorHAnsi"/>
                <w:sz w:val="22"/>
                <w:szCs w:val="22"/>
              </w:rPr>
              <w:t>tél: 02/413.20.63</w:t>
            </w:r>
          </w:p>
        </w:tc>
      </w:tr>
    </w:tbl>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jc w:val="both"/>
        <w:rPr>
          <w:rFonts w:asciiTheme="majorHAnsi" w:hAnsiTheme="majorHAnsi" w:cstheme="majorHAnsi"/>
          <w:sz w:val="22"/>
          <w:szCs w:val="22"/>
        </w:rPr>
      </w:pPr>
      <w:r>
        <w:rPr>
          <w:rFonts w:asciiTheme="majorHAnsi" w:hAnsiTheme="majorHAnsi" w:cstheme="majorHAnsi"/>
          <w:b/>
          <w:sz w:val="22"/>
          <w:szCs w:val="22"/>
        </w:rPr>
        <w:t>11. Enseignement Fondamental Spécialisé officiel subventionné:</w:t>
      </w:r>
    </w:p>
    <w:p w:rsidR="008A094E" w:rsidRDefault="008A094E">
      <w:pPr>
        <w:rPr>
          <w:rFonts w:asciiTheme="majorHAnsi" w:hAnsiTheme="majorHAnsi" w:cstheme="majorHAns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3600"/>
      </w:tblGrid>
      <w:tr w:rsidR="008A094E">
        <w:tc>
          <w:tcPr>
            <w:tcW w:w="2988"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PERSONNE DE CONTACT</w:t>
            </w:r>
          </w:p>
        </w:tc>
        <w:tc>
          <w:tcPr>
            <w:tcW w:w="2880"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TITRE</w:t>
            </w:r>
          </w:p>
        </w:tc>
        <w:tc>
          <w:tcPr>
            <w:tcW w:w="3600"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ADRESSE</w:t>
            </w:r>
          </w:p>
        </w:tc>
      </w:tr>
      <w:tr w:rsidR="008A094E">
        <w:tc>
          <w:tcPr>
            <w:tcW w:w="2988" w:type="dxa"/>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Madame Souad </w:t>
            </w:r>
          </w:p>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EL MAKHCHOUNE </w:t>
            </w:r>
          </w:p>
        </w:tc>
        <w:tc>
          <w:tcPr>
            <w:tcW w:w="2880" w:type="dxa"/>
            <w:vAlign w:val="center"/>
          </w:tcPr>
          <w:p w:rsidR="008A094E" w:rsidRDefault="002B7879">
            <w:pPr>
              <w:rPr>
                <w:rFonts w:asciiTheme="majorHAnsi" w:hAnsiTheme="majorHAnsi" w:cstheme="majorHAnsi"/>
                <w:i/>
                <w:sz w:val="22"/>
                <w:szCs w:val="22"/>
                <w:lang w:val="fr-BE"/>
              </w:rPr>
            </w:pPr>
            <w:r>
              <w:rPr>
                <w:rFonts w:asciiTheme="majorHAnsi" w:hAnsiTheme="majorHAnsi" w:cstheme="majorHAnsi"/>
                <w:i/>
                <w:sz w:val="22"/>
                <w:szCs w:val="22"/>
                <w:lang w:val="fr-BE"/>
              </w:rPr>
              <w:t>Secrétariat  de la C</w:t>
            </w:r>
            <w:r>
              <w:rPr>
                <w:rFonts w:asciiTheme="majorHAnsi" w:hAnsiTheme="majorHAnsi" w:cstheme="majorHAnsi"/>
                <w:i/>
                <w:spacing w:val="-3"/>
                <w:sz w:val="22"/>
                <w:szCs w:val="22"/>
              </w:rPr>
              <w:t>ommission</w:t>
            </w:r>
            <w:r>
              <w:rPr>
                <w:rFonts w:asciiTheme="majorHAnsi" w:hAnsiTheme="majorHAnsi" w:cstheme="majorHAnsi"/>
                <w:b/>
                <w:i/>
                <w:spacing w:val="-3"/>
                <w:sz w:val="22"/>
                <w:szCs w:val="22"/>
              </w:rPr>
              <w:t xml:space="preserve"> </w:t>
            </w:r>
            <w:r>
              <w:rPr>
                <w:rFonts w:asciiTheme="majorHAnsi" w:hAnsiTheme="majorHAnsi" w:cstheme="majorHAnsi"/>
                <w:i/>
                <w:spacing w:val="-3"/>
                <w:sz w:val="22"/>
                <w:szCs w:val="22"/>
              </w:rPr>
              <w:t>centrale de gestion des emplois</w:t>
            </w:r>
          </w:p>
          <w:p w:rsidR="008A094E" w:rsidRDefault="008A094E">
            <w:pPr>
              <w:rPr>
                <w:rFonts w:asciiTheme="majorHAnsi" w:hAnsiTheme="majorHAnsi" w:cstheme="majorHAnsi"/>
                <w:i/>
                <w:sz w:val="22"/>
                <w:szCs w:val="22"/>
                <w:lang w:val="fr-BE"/>
              </w:rPr>
            </w:pPr>
          </w:p>
        </w:tc>
        <w:tc>
          <w:tcPr>
            <w:tcW w:w="3600" w:type="dxa"/>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Boulevard Léopold II 44</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Bureau 1</w:t>
            </w:r>
            <w:r>
              <w:rPr>
                <w:rFonts w:asciiTheme="majorHAnsi" w:hAnsiTheme="majorHAnsi" w:cstheme="majorHAnsi"/>
                <w:sz w:val="22"/>
                <w:szCs w:val="22"/>
                <w:vertAlign w:val="superscript"/>
                <w:lang w:val="fr-BE"/>
              </w:rPr>
              <w:t>E</w:t>
            </w:r>
            <w:r>
              <w:rPr>
                <w:rFonts w:asciiTheme="majorHAnsi" w:hAnsiTheme="majorHAnsi" w:cstheme="majorHAnsi"/>
                <w:sz w:val="22"/>
                <w:szCs w:val="22"/>
                <w:lang w:val="fr-BE"/>
              </w:rPr>
              <w:t>133</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1080 Bruxelles</w:t>
            </w:r>
          </w:p>
          <w:p w:rsidR="008A094E" w:rsidRDefault="002B7879">
            <w:pPr>
              <w:rPr>
                <w:rFonts w:asciiTheme="majorHAnsi" w:hAnsiTheme="majorHAnsi" w:cstheme="majorHAnsi"/>
                <w:sz w:val="22"/>
                <w:szCs w:val="22"/>
              </w:rPr>
            </w:pPr>
            <w:r>
              <w:rPr>
                <w:rFonts w:asciiTheme="majorHAnsi" w:hAnsiTheme="majorHAnsi" w:cstheme="majorHAnsi"/>
                <w:sz w:val="22"/>
                <w:szCs w:val="22"/>
                <w:lang w:val="fr-BE"/>
              </w:rPr>
              <w:t xml:space="preserve">@: </w:t>
            </w:r>
            <w:hyperlink r:id="rId66" w:history="1">
              <w:r>
                <w:rPr>
                  <w:rStyle w:val="Lienhypertexte"/>
                  <w:rFonts w:asciiTheme="majorHAnsi" w:hAnsiTheme="majorHAnsi" w:cstheme="majorHAnsi"/>
                  <w:sz w:val="22"/>
                  <w:szCs w:val="22"/>
                </w:rPr>
                <w:t>ccfondamental.officiel@cfwb.be</w:t>
              </w:r>
            </w:hyperlink>
          </w:p>
          <w:p w:rsidR="008A094E" w:rsidRDefault="002B7879">
            <w:pPr>
              <w:rPr>
                <w:rFonts w:asciiTheme="majorHAnsi" w:hAnsiTheme="majorHAnsi" w:cstheme="majorHAnsi"/>
                <w:sz w:val="22"/>
                <w:szCs w:val="22"/>
              </w:rPr>
            </w:pPr>
            <w:r>
              <w:rPr>
                <w:rFonts w:asciiTheme="majorHAnsi" w:hAnsiTheme="majorHAnsi" w:cstheme="majorHAnsi"/>
                <w:sz w:val="22"/>
                <w:szCs w:val="22"/>
              </w:rPr>
              <w:t>tél: 02/413.27.60</w:t>
            </w:r>
          </w:p>
        </w:tc>
      </w:tr>
    </w:tbl>
    <w:p w:rsidR="008A094E" w:rsidRDefault="008A094E">
      <w:pPr>
        <w:rPr>
          <w:rFonts w:asciiTheme="majorHAnsi" w:hAnsiTheme="majorHAnsi" w:cstheme="majorHAnsi"/>
          <w:sz w:val="22"/>
          <w:szCs w:val="22"/>
        </w:rPr>
      </w:pPr>
    </w:p>
    <w:p w:rsidR="008A094E" w:rsidRDefault="008A094E">
      <w:pPr>
        <w:jc w:val="both"/>
        <w:rPr>
          <w:rFonts w:asciiTheme="majorHAnsi" w:hAnsiTheme="majorHAnsi" w:cstheme="majorHAnsi"/>
          <w:sz w:val="22"/>
          <w:szCs w:val="22"/>
        </w:rPr>
      </w:pPr>
    </w:p>
    <w:p w:rsidR="008A094E" w:rsidRDefault="002B7879">
      <w:pPr>
        <w:jc w:val="both"/>
        <w:rPr>
          <w:rFonts w:asciiTheme="majorHAnsi" w:hAnsiTheme="majorHAnsi" w:cstheme="majorHAnsi"/>
          <w:sz w:val="22"/>
          <w:szCs w:val="22"/>
        </w:rPr>
      </w:pPr>
      <w:r>
        <w:rPr>
          <w:rFonts w:asciiTheme="majorHAnsi" w:hAnsiTheme="majorHAnsi" w:cstheme="majorHAnsi"/>
          <w:b/>
          <w:sz w:val="22"/>
          <w:szCs w:val="22"/>
        </w:rPr>
        <w:t>12. Enseignement Secondaire Spécialisé officiel subventionné:</w:t>
      </w:r>
    </w:p>
    <w:p w:rsidR="008A094E" w:rsidRDefault="008A094E">
      <w:pPr>
        <w:jc w:val="both"/>
        <w:rPr>
          <w:rFonts w:asciiTheme="majorHAnsi" w:hAnsiTheme="majorHAnsi" w:cstheme="majorHAns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3600"/>
      </w:tblGrid>
      <w:tr w:rsidR="008A094E">
        <w:tc>
          <w:tcPr>
            <w:tcW w:w="2988"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PERSONNE DE CONTACT</w:t>
            </w:r>
          </w:p>
        </w:tc>
        <w:tc>
          <w:tcPr>
            <w:tcW w:w="2880"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TITRE</w:t>
            </w:r>
          </w:p>
        </w:tc>
        <w:tc>
          <w:tcPr>
            <w:tcW w:w="3600" w:type="dxa"/>
            <w:vAlign w:val="center"/>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ADRESSE</w:t>
            </w:r>
          </w:p>
        </w:tc>
      </w:tr>
      <w:tr w:rsidR="008A094E">
        <w:tc>
          <w:tcPr>
            <w:tcW w:w="2988" w:type="dxa"/>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Madame Christelle GAUSSIN</w:t>
            </w:r>
          </w:p>
        </w:tc>
        <w:tc>
          <w:tcPr>
            <w:tcW w:w="2880" w:type="dxa"/>
            <w:vAlign w:val="center"/>
          </w:tcPr>
          <w:p w:rsidR="008A094E" w:rsidRDefault="002B7879">
            <w:pPr>
              <w:rPr>
                <w:rFonts w:asciiTheme="majorHAnsi" w:hAnsiTheme="majorHAnsi" w:cstheme="majorHAnsi"/>
                <w:i/>
                <w:sz w:val="22"/>
                <w:szCs w:val="22"/>
                <w:lang w:val="fr-BE"/>
              </w:rPr>
            </w:pPr>
            <w:r>
              <w:rPr>
                <w:rFonts w:asciiTheme="majorHAnsi" w:hAnsiTheme="majorHAnsi" w:cstheme="majorHAnsi"/>
                <w:i/>
                <w:sz w:val="22"/>
                <w:szCs w:val="22"/>
                <w:lang w:val="fr-BE"/>
              </w:rPr>
              <w:t>Secrétariat de la C</w:t>
            </w:r>
            <w:r>
              <w:rPr>
                <w:rFonts w:asciiTheme="majorHAnsi" w:hAnsiTheme="majorHAnsi" w:cstheme="majorHAnsi"/>
                <w:i/>
                <w:spacing w:val="-3"/>
                <w:sz w:val="22"/>
                <w:szCs w:val="22"/>
              </w:rPr>
              <w:t>ommission</w:t>
            </w:r>
            <w:r>
              <w:rPr>
                <w:rFonts w:asciiTheme="majorHAnsi" w:hAnsiTheme="majorHAnsi" w:cstheme="majorHAnsi"/>
                <w:b/>
                <w:i/>
                <w:spacing w:val="-3"/>
                <w:sz w:val="22"/>
                <w:szCs w:val="22"/>
              </w:rPr>
              <w:t xml:space="preserve"> </w:t>
            </w:r>
            <w:r>
              <w:rPr>
                <w:rFonts w:asciiTheme="majorHAnsi" w:hAnsiTheme="majorHAnsi" w:cstheme="majorHAnsi"/>
                <w:i/>
                <w:spacing w:val="-3"/>
                <w:sz w:val="22"/>
                <w:szCs w:val="22"/>
              </w:rPr>
              <w:t>centrale de gestion des emplois</w:t>
            </w:r>
          </w:p>
          <w:p w:rsidR="008A094E" w:rsidRDefault="008A094E">
            <w:pPr>
              <w:rPr>
                <w:rFonts w:asciiTheme="majorHAnsi" w:hAnsiTheme="majorHAnsi" w:cstheme="majorHAnsi"/>
                <w:i/>
                <w:sz w:val="22"/>
                <w:szCs w:val="22"/>
                <w:lang w:val="fr-BE"/>
              </w:rPr>
            </w:pPr>
          </w:p>
        </w:tc>
        <w:tc>
          <w:tcPr>
            <w:tcW w:w="3600" w:type="dxa"/>
            <w:vAlign w:val="center"/>
          </w:tcPr>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Boulevard Léopold II 44</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Bureau 1</w:t>
            </w:r>
            <w:r>
              <w:rPr>
                <w:rFonts w:asciiTheme="majorHAnsi" w:hAnsiTheme="majorHAnsi" w:cstheme="majorHAnsi"/>
                <w:sz w:val="22"/>
                <w:szCs w:val="22"/>
                <w:vertAlign w:val="superscript"/>
                <w:lang w:val="fr-BE"/>
              </w:rPr>
              <w:t>E</w:t>
            </w:r>
            <w:r>
              <w:rPr>
                <w:rFonts w:asciiTheme="majorHAnsi" w:hAnsiTheme="majorHAnsi" w:cstheme="majorHAnsi"/>
                <w:sz w:val="22"/>
                <w:szCs w:val="22"/>
                <w:lang w:val="fr-BE"/>
              </w:rPr>
              <w:t>136.1</w:t>
            </w:r>
          </w:p>
          <w:p w:rsidR="008A094E" w:rsidRDefault="002B7879">
            <w:pPr>
              <w:rPr>
                <w:rFonts w:asciiTheme="majorHAnsi" w:hAnsiTheme="majorHAnsi" w:cstheme="majorHAnsi"/>
                <w:sz w:val="22"/>
                <w:szCs w:val="22"/>
                <w:lang w:val="fr-BE"/>
              </w:rPr>
            </w:pPr>
            <w:r>
              <w:rPr>
                <w:rFonts w:asciiTheme="majorHAnsi" w:hAnsiTheme="majorHAnsi" w:cstheme="majorHAnsi"/>
                <w:sz w:val="22"/>
                <w:szCs w:val="22"/>
                <w:lang w:val="fr-BE"/>
              </w:rPr>
              <w:t>1080 Bruxelles</w:t>
            </w:r>
          </w:p>
          <w:p w:rsidR="008A094E" w:rsidRDefault="002B7879">
            <w:pPr>
              <w:rPr>
                <w:rStyle w:val="Lienhypertexte"/>
                <w:rFonts w:asciiTheme="majorHAnsi" w:hAnsiTheme="majorHAnsi" w:cstheme="majorHAnsi"/>
                <w:color w:val="auto"/>
                <w:sz w:val="22"/>
                <w:szCs w:val="22"/>
              </w:rPr>
            </w:pPr>
            <w:r>
              <w:rPr>
                <w:rFonts w:asciiTheme="majorHAnsi" w:hAnsiTheme="majorHAnsi" w:cstheme="majorHAnsi"/>
                <w:sz w:val="22"/>
                <w:szCs w:val="22"/>
                <w:lang w:val="fr-BE"/>
              </w:rPr>
              <w:t xml:space="preserve">@: </w:t>
            </w:r>
            <w:hyperlink r:id="rId67" w:history="1">
              <w:r>
                <w:rPr>
                  <w:rStyle w:val="Lienhypertexte"/>
                  <w:rFonts w:asciiTheme="majorHAnsi" w:hAnsiTheme="majorHAnsi" w:cstheme="majorHAnsi"/>
                  <w:sz w:val="22"/>
                  <w:szCs w:val="22"/>
                </w:rPr>
                <w:t>ccsecondaire.officiel@cfwb.be</w:t>
              </w:r>
            </w:hyperlink>
          </w:p>
          <w:p w:rsidR="008A094E" w:rsidRDefault="002B7879">
            <w:pPr>
              <w:rPr>
                <w:rFonts w:asciiTheme="majorHAnsi" w:hAnsiTheme="majorHAnsi" w:cstheme="majorHAnsi"/>
                <w:i/>
                <w:sz w:val="22"/>
                <w:szCs w:val="22"/>
              </w:rPr>
            </w:pPr>
            <w:r>
              <w:rPr>
                <w:rFonts w:asciiTheme="majorHAnsi" w:hAnsiTheme="majorHAnsi" w:cstheme="majorHAnsi"/>
                <w:sz w:val="22"/>
                <w:szCs w:val="22"/>
              </w:rPr>
              <w:t>tél: 02/451.64.85</w:t>
            </w:r>
          </w:p>
        </w:tc>
      </w:tr>
    </w:tbl>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8A094E">
      <w:pPr>
        <w:tabs>
          <w:tab w:val="left" w:pos="6510"/>
        </w:tabs>
        <w:rPr>
          <w:rFonts w:asciiTheme="majorHAnsi" w:hAnsiTheme="majorHAnsi" w:cstheme="majorHAnsi"/>
          <w:sz w:val="22"/>
          <w:szCs w:val="22"/>
        </w:rPr>
      </w:pPr>
    </w:p>
    <w:p w:rsidR="008A094E" w:rsidRDefault="002B7879">
      <w:pPr>
        <w:spacing w:line="240" w:lineRule="exact"/>
        <w:jc w:val="center"/>
        <w:rPr>
          <w:rFonts w:asciiTheme="majorHAnsi" w:hAnsiTheme="majorHAnsi" w:cstheme="majorHAnsi"/>
          <w:sz w:val="22"/>
          <w:szCs w:val="22"/>
          <w:u w:val="single"/>
        </w:rPr>
      </w:pPr>
      <w:r>
        <w:rPr>
          <w:rFonts w:asciiTheme="majorHAnsi" w:hAnsiTheme="majorHAnsi" w:cstheme="majorHAnsi"/>
          <w:noProof/>
          <w:sz w:val="22"/>
          <w:szCs w:val="22"/>
          <w:u w:val="single"/>
          <w:lang w:val="fr-BE" w:eastAsia="fr-BE"/>
        </w:rPr>
        <mc:AlternateContent>
          <mc:Choice Requires="wps">
            <w:drawing>
              <wp:anchor distT="0" distB="0" distL="114300" distR="114300" simplePos="0" relativeHeight="251658752" behindDoc="0" locked="0" layoutInCell="1" allowOverlap="1">
                <wp:simplePos x="0" y="0"/>
                <wp:positionH relativeFrom="column">
                  <wp:posOffset>-183515</wp:posOffset>
                </wp:positionH>
                <wp:positionV relativeFrom="paragraph">
                  <wp:posOffset>0</wp:posOffset>
                </wp:positionV>
                <wp:extent cx="6013450" cy="342900"/>
                <wp:effectExtent l="0" t="0" r="25400" b="19050"/>
                <wp:wrapNone/>
                <wp:docPr id="2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342900"/>
                        </a:xfrm>
                        <a:prstGeom prst="rect">
                          <a:avLst/>
                        </a:prstGeom>
                        <a:solidFill>
                          <a:srgbClr val="FFFFFF"/>
                        </a:solidFill>
                        <a:ln w="9525">
                          <a:solidFill>
                            <a:srgbClr val="000000"/>
                          </a:solidFill>
                          <a:miter lim="800000"/>
                          <a:headEnd/>
                          <a:tailEnd/>
                        </a:ln>
                      </wps:spPr>
                      <wps:txbx>
                        <w:txbxContent>
                          <w:p w:rsidR="008A094E" w:rsidRDefault="002B7879">
                            <w:pPr>
                              <w:spacing w:line="240" w:lineRule="exact"/>
                              <w:jc w:val="center"/>
                              <w:rPr>
                                <w:rFonts w:ascii="Verdana" w:hAnsi="Verdana"/>
                                <w:b/>
                                <w:position w:val="-8"/>
                              </w:rPr>
                            </w:pPr>
                            <w:r>
                              <w:rPr>
                                <w:rFonts w:ascii="Verdana" w:hAnsi="Verdana"/>
                                <w:b/>
                                <w:position w:val="-8"/>
                              </w:rPr>
                              <w:t>COORDONNEES DE LA CELLULE PART-APE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40" type="#_x0000_t202" style="position:absolute;left:0;text-align:left;margin-left:-14.45pt;margin-top:0;width:473.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">
                <v:textbox>
                  <w:txbxContent>
                    <w:p w:rsidR="008A094E" w:rsidRDefault="002B7879">
                      <w:pPr>
                        <w:spacing w:line="240" w:lineRule="exact"/>
                        <w:jc w:val="center"/>
                        <w:rPr>
                          <w:rFonts w:ascii="Verdana" w:hAnsi="Verdana"/>
                          <w:b/>
                          <w:position w:val="-8"/>
                        </w:rPr>
                      </w:pPr>
                      <w:r>
                        <w:rPr>
                          <w:rFonts w:ascii="Verdana" w:hAnsi="Verdana"/>
                          <w:b/>
                          <w:position w:val="-8"/>
                        </w:rPr>
                        <w:t>COORDONNEES DE LA CELLULE PART-APE</w:t>
                      </w:r>
                    </w:p>
                  </w:txbxContent>
                </v:textbox>
              </v:shape>
            </w:pict>
          </mc:Fallback>
        </mc:AlternateContent>
      </w:r>
      <w:r>
        <w:rPr>
          <w:rFonts w:asciiTheme="majorHAnsi" w:hAnsiTheme="majorHAnsi" w:cstheme="majorHAnsi"/>
          <w:noProof/>
          <w:sz w:val="22"/>
          <w:szCs w:val="22"/>
          <w:u w:val="single"/>
          <w:lang w:val="fr-BE" w:eastAsia="fr-BE"/>
        </w:rPr>
        <mc:AlternateContent>
          <mc:Choice Requires="wps">
            <w:drawing>
              <wp:anchor distT="0" distB="0" distL="114300" distR="114300" simplePos="0" relativeHeight="251657728" behindDoc="0" locked="0" layoutInCell="1" allowOverlap="1">
                <wp:simplePos x="0" y="0"/>
                <wp:positionH relativeFrom="column">
                  <wp:posOffset>4000500</wp:posOffset>
                </wp:positionH>
                <wp:positionV relativeFrom="paragraph">
                  <wp:posOffset>-342900</wp:posOffset>
                </wp:positionV>
                <wp:extent cx="1828800" cy="457200"/>
                <wp:effectExtent l="0" t="0" r="0" b="0"/>
                <wp:wrapNone/>
                <wp:docPr id="2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ANNEXE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41" type="#_x0000_t202" style="position:absolute;left:0;text-align:left;margin-left:315pt;margin-top:-27pt;width:2in;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" fillcolor="gray" stroked="f">
                <v:textbox>
                  <w:txbxContent>
                    <w:p w:rsidR="008A094E" w:rsidRDefault="002B7879">
                      <w:pPr>
                        <w:rPr>
                          <w:b/>
                          <w:color w:val="FFFFFF"/>
                          <w:sz w:val="28"/>
                          <w:szCs w:val="28"/>
                        </w:rPr>
                      </w:pPr>
                      <w:r>
                        <w:rPr>
                          <w:rFonts w:ascii="Verdana" w:hAnsi="Verdana"/>
                          <w:b/>
                          <w:color w:val="FFFFFF"/>
                          <w:sz w:val="28"/>
                          <w:szCs w:val="28"/>
                          <w:lang w:val="fr-BE"/>
                        </w:rPr>
                        <w:t>ANNEXE 4</w:t>
                      </w:r>
                    </w:p>
                  </w:txbxContent>
                </v:textbox>
              </v:shape>
            </w:pict>
          </mc:Fallback>
        </mc:AlternateContent>
      </w:r>
      <w:r>
        <w:rPr>
          <w:rFonts w:asciiTheme="majorHAnsi" w:hAnsiTheme="majorHAnsi" w:cstheme="majorHAnsi"/>
          <w:noProof/>
          <w:sz w:val="22"/>
          <w:szCs w:val="22"/>
          <w:u w:val="single"/>
          <w:lang w:val="fr-BE" w:eastAsia="fr-BE"/>
        </w:rPr>
        <mc:AlternateContent>
          <mc:Choice Requires="wps">
            <w:drawing>
              <wp:anchor distT="0" distB="0" distL="114300" distR="114300" simplePos="0" relativeHeight="251656704" behindDoc="0" locked="0" layoutInCell="1" allowOverlap="1">
                <wp:simplePos x="0" y="0"/>
                <wp:positionH relativeFrom="column">
                  <wp:posOffset>3657600</wp:posOffset>
                </wp:positionH>
                <wp:positionV relativeFrom="paragraph">
                  <wp:posOffset>-342900</wp:posOffset>
                </wp:positionV>
                <wp:extent cx="685800" cy="685800"/>
                <wp:effectExtent l="0" t="0" r="0" b="0"/>
                <wp:wrapNone/>
                <wp:docPr id="19"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26" style="position:absolute;margin-left:4in;margin-top:-27pt;width:54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" fillcolor="gray" stroked="f"/>
            </w:pict>
          </mc:Fallback>
        </mc:AlternateContent>
      </w:r>
    </w:p>
    <w:p w:rsidR="008A094E" w:rsidRDefault="008A094E">
      <w:pPr>
        <w:spacing w:line="240" w:lineRule="exact"/>
        <w:jc w:val="center"/>
        <w:rPr>
          <w:rFonts w:asciiTheme="majorHAnsi" w:hAnsiTheme="majorHAnsi" w:cstheme="majorHAnsi"/>
          <w:sz w:val="22"/>
          <w:szCs w:val="22"/>
          <w:u w:val="single"/>
        </w:rPr>
      </w:pPr>
    </w:p>
    <w:p w:rsidR="008A094E" w:rsidRDefault="008A094E">
      <w:pPr>
        <w:spacing w:line="240" w:lineRule="exact"/>
        <w:rPr>
          <w:rFonts w:asciiTheme="majorHAnsi" w:hAnsiTheme="majorHAnsi" w:cstheme="majorHAnsi"/>
          <w:sz w:val="22"/>
          <w:szCs w:val="22"/>
          <w:u w:val="single"/>
        </w:rPr>
      </w:pPr>
    </w:p>
    <w:p w:rsidR="008A094E" w:rsidRDefault="008A094E">
      <w:pPr>
        <w:spacing w:after="240"/>
        <w:rPr>
          <w:rFonts w:asciiTheme="majorHAnsi" w:hAnsiTheme="majorHAnsi" w:cstheme="majorHAnsi"/>
          <w:b/>
          <w:sz w:val="22"/>
          <w:szCs w:val="22"/>
          <w:u w:val="single"/>
        </w:rPr>
      </w:pPr>
    </w:p>
    <w:p w:rsidR="008A094E" w:rsidRDefault="002B7879">
      <w:pPr>
        <w:spacing w:after="240"/>
        <w:rPr>
          <w:rFonts w:asciiTheme="majorHAnsi" w:hAnsiTheme="majorHAnsi" w:cstheme="majorHAnsi"/>
          <w:b/>
          <w:sz w:val="22"/>
          <w:szCs w:val="22"/>
          <w:u w:val="single"/>
        </w:rPr>
      </w:pPr>
      <w:r>
        <w:rPr>
          <w:rFonts w:asciiTheme="majorHAnsi" w:hAnsiTheme="majorHAnsi" w:cstheme="majorHAnsi"/>
          <w:b/>
          <w:sz w:val="22"/>
          <w:szCs w:val="22"/>
          <w:u w:val="single"/>
        </w:rPr>
        <w:t xml:space="preserve">Pour toute question relative au </w:t>
      </w:r>
      <w:r>
        <w:rPr>
          <w:rFonts w:asciiTheme="majorHAnsi" w:hAnsiTheme="majorHAnsi" w:cstheme="majorHAnsi"/>
          <w:b/>
          <w:i/>
          <w:sz w:val="22"/>
          <w:szCs w:val="22"/>
          <w:u w:val="single"/>
        </w:rPr>
        <w:t>salaire</w:t>
      </w:r>
      <w:r>
        <w:rPr>
          <w:rFonts w:asciiTheme="majorHAnsi" w:hAnsiTheme="majorHAnsi" w:cstheme="majorHAnsi"/>
          <w:b/>
          <w:sz w:val="22"/>
          <w:szCs w:val="22"/>
          <w:u w:val="single"/>
        </w:rPr>
        <w:t xml:space="preserve"> d’un membre du personnel PART-APE:</w:t>
      </w:r>
    </w:p>
    <w:p w:rsidR="008A094E" w:rsidRDefault="008A094E">
      <w:pPr>
        <w:spacing w:after="240"/>
        <w:rPr>
          <w:rFonts w:asciiTheme="majorHAnsi" w:hAnsiTheme="majorHAnsi" w:cstheme="majorHAnsi"/>
          <w:b/>
          <w:sz w:val="22"/>
          <w:szCs w:val="22"/>
        </w:rPr>
      </w:pP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4"/>
        <w:gridCol w:w="3340"/>
        <w:gridCol w:w="2326"/>
      </w:tblGrid>
      <w:tr w:rsidR="008A094E">
        <w:trPr>
          <w:trHeight w:val="397"/>
        </w:trPr>
        <w:tc>
          <w:tcPr>
            <w:tcW w:w="3874" w:type="dxa"/>
            <w:vAlign w:val="center"/>
          </w:tcPr>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Province de Brabant Wallon</w:t>
            </w:r>
          </w:p>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Province de Luxembourg</w:t>
            </w:r>
          </w:p>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 xml:space="preserve">Enseignement </w:t>
            </w:r>
            <w:r>
              <w:rPr>
                <w:rFonts w:asciiTheme="majorHAnsi" w:hAnsiTheme="majorHAnsi" w:cstheme="majorHAnsi"/>
                <w:b/>
                <w:sz w:val="22"/>
                <w:szCs w:val="22"/>
              </w:rPr>
              <w:t>spécialisé</w:t>
            </w:r>
          </w:p>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 xml:space="preserve">Enseignement de </w:t>
            </w:r>
            <w:r>
              <w:rPr>
                <w:rFonts w:asciiTheme="majorHAnsi" w:hAnsiTheme="majorHAnsi" w:cstheme="majorHAnsi"/>
                <w:b/>
                <w:sz w:val="22"/>
                <w:szCs w:val="22"/>
              </w:rPr>
              <w:t>promotion sociale</w:t>
            </w:r>
          </w:p>
        </w:tc>
        <w:tc>
          <w:tcPr>
            <w:tcW w:w="3340" w:type="dxa"/>
            <w:vAlign w:val="center"/>
          </w:tcPr>
          <w:p w:rsidR="008A094E" w:rsidRDefault="002B7879">
            <w:pPr>
              <w:spacing w:before="120" w:after="120"/>
              <w:rPr>
                <w:rFonts w:asciiTheme="majorHAnsi" w:hAnsiTheme="majorHAnsi" w:cstheme="majorHAnsi"/>
                <w:sz w:val="22"/>
                <w:szCs w:val="22"/>
                <w:lang w:val="en-GB"/>
              </w:rPr>
            </w:pPr>
            <w:r>
              <w:rPr>
                <w:rFonts w:asciiTheme="majorHAnsi" w:hAnsiTheme="majorHAnsi" w:cstheme="majorHAnsi"/>
                <w:sz w:val="22"/>
                <w:szCs w:val="22"/>
                <w:lang w:val="en-GB"/>
              </w:rPr>
              <w:t>Madame Anaïs VAN LIESHOUT</w:t>
            </w:r>
          </w:p>
          <w:p w:rsidR="008A094E" w:rsidRDefault="002B7879">
            <w:pPr>
              <w:rPr>
                <w:rFonts w:asciiTheme="majorHAnsi" w:hAnsiTheme="majorHAnsi" w:cstheme="majorHAnsi"/>
                <w:sz w:val="22"/>
                <w:szCs w:val="22"/>
                <w:lang w:val="en-GB"/>
              </w:rPr>
            </w:pPr>
            <w:r>
              <w:rPr>
                <w:rFonts w:asciiTheme="majorHAnsi" w:hAnsiTheme="majorHAnsi" w:cstheme="majorHAnsi"/>
                <w:sz w:val="22"/>
                <w:szCs w:val="22"/>
                <w:lang w:val="en-GB"/>
              </w:rPr>
              <w:t>anais.vanlieshout@cfwb.be</w:t>
            </w:r>
          </w:p>
        </w:tc>
        <w:tc>
          <w:tcPr>
            <w:tcW w:w="2326" w:type="dxa"/>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02/413.36.54</w:t>
            </w:r>
          </w:p>
        </w:tc>
      </w:tr>
      <w:tr w:rsidR="008A094E">
        <w:trPr>
          <w:trHeight w:val="340"/>
        </w:trPr>
        <w:tc>
          <w:tcPr>
            <w:tcW w:w="3874" w:type="dxa"/>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Province de Hainaut</w:t>
            </w:r>
          </w:p>
        </w:tc>
        <w:tc>
          <w:tcPr>
            <w:tcW w:w="3340" w:type="dxa"/>
            <w:vAlign w:val="center"/>
          </w:tcPr>
          <w:p w:rsidR="008A094E" w:rsidRDefault="002B7879">
            <w:pPr>
              <w:spacing w:before="120" w:after="120"/>
              <w:rPr>
                <w:rFonts w:asciiTheme="majorHAnsi" w:hAnsiTheme="majorHAnsi" w:cstheme="majorHAnsi"/>
                <w:sz w:val="22"/>
                <w:szCs w:val="22"/>
                <w:lang w:val="en-GB"/>
              </w:rPr>
            </w:pPr>
            <w:r>
              <w:rPr>
                <w:rFonts w:asciiTheme="majorHAnsi" w:hAnsiTheme="majorHAnsi" w:cstheme="majorHAnsi"/>
                <w:sz w:val="22"/>
                <w:szCs w:val="22"/>
                <w:lang w:val="en-GB"/>
              </w:rPr>
              <w:t>Madame Adile OZLÜ</w:t>
            </w:r>
          </w:p>
          <w:p w:rsidR="008A094E" w:rsidRDefault="002B7879">
            <w:pPr>
              <w:spacing w:after="120"/>
              <w:rPr>
                <w:rFonts w:asciiTheme="majorHAnsi" w:hAnsiTheme="majorHAnsi" w:cstheme="majorHAnsi"/>
                <w:sz w:val="22"/>
                <w:szCs w:val="22"/>
                <w:lang w:val="en-GB"/>
              </w:rPr>
            </w:pPr>
            <w:r>
              <w:rPr>
                <w:rFonts w:asciiTheme="majorHAnsi" w:hAnsiTheme="majorHAnsi" w:cstheme="majorHAnsi"/>
                <w:sz w:val="22"/>
                <w:szCs w:val="22"/>
                <w:lang w:val="en-GB"/>
              </w:rPr>
              <w:t>adile.ozlu@cfwb.be</w:t>
            </w:r>
          </w:p>
        </w:tc>
        <w:tc>
          <w:tcPr>
            <w:tcW w:w="2326" w:type="dxa"/>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02/413.37.96</w:t>
            </w:r>
          </w:p>
        </w:tc>
      </w:tr>
      <w:tr w:rsidR="008A094E">
        <w:trPr>
          <w:trHeight w:val="340"/>
        </w:trPr>
        <w:tc>
          <w:tcPr>
            <w:tcW w:w="3874" w:type="dxa"/>
            <w:vAlign w:val="center"/>
          </w:tcPr>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Province de Liège</w:t>
            </w:r>
          </w:p>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Province de Namur</w:t>
            </w:r>
          </w:p>
        </w:tc>
        <w:tc>
          <w:tcPr>
            <w:tcW w:w="3340" w:type="dxa"/>
            <w:vAlign w:val="center"/>
          </w:tcPr>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Madame Leslie BOKATA</w:t>
            </w:r>
          </w:p>
          <w:p w:rsidR="008A094E" w:rsidRDefault="002B7879">
            <w:pPr>
              <w:spacing w:before="120" w:after="120"/>
              <w:rPr>
                <w:rFonts w:asciiTheme="majorHAnsi" w:hAnsiTheme="majorHAnsi" w:cstheme="majorHAnsi"/>
                <w:sz w:val="22"/>
                <w:szCs w:val="22"/>
              </w:rPr>
            </w:pPr>
            <w:r>
              <w:rPr>
                <w:rFonts w:asciiTheme="majorHAnsi" w:hAnsiTheme="majorHAnsi" w:cstheme="majorHAnsi"/>
                <w:sz w:val="22"/>
                <w:szCs w:val="22"/>
              </w:rPr>
              <w:t>leslie.bokata@cfwb.be</w:t>
            </w:r>
          </w:p>
        </w:tc>
        <w:tc>
          <w:tcPr>
            <w:tcW w:w="2326" w:type="dxa"/>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02/413.38.43</w:t>
            </w:r>
          </w:p>
        </w:tc>
      </w:tr>
    </w:tbl>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br w:type="page"/>
      </w:r>
    </w:p>
    <w:p w:rsidR="008A094E" w:rsidRDefault="002B7879">
      <w:pPr>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44416" behindDoc="0" locked="0" layoutInCell="1" allowOverlap="1">
                <wp:simplePos x="0" y="0"/>
                <wp:positionH relativeFrom="column">
                  <wp:posOffset>0</wp:posOffset>
                </wp:positionH>
                <wp:positionV relativeFrom="paragraph">
                  <wp:posOffset>228600</wp:posOffset>
                </wp:positionV>
                <wp:extent cx="5829300" cy="342900"/>
                <wp:effectExtent l="0" t="0" r="19050" b="19050"/>
                <wp:wrapNone/>
                <wp:docPr id="1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42900"/>
                        </a:xfrm>
                        <a:prstGeom prst="rect">
                          <a:avLst/>
                        </a:prstGeom>
                        <a:solidFill>
                          <a:srgbClr val="FFFFFF"/>
                        </a:solidFill>
                        <a:ln w="9525">
                          <a:solidFill>
                            <a:srgbClr val="000000"/>
                          </a:solidFill>
                          <a:miter lim="800000"/>
                          <a:headEnd/>
                          <a:tailEnd/>
                        </a:ln>
                      </wps:spPr>
                      <wps:txbx>
                        <w:txbxContent>
                          <w:p w:rsidR="008A094E" w:rsidRDefault="002B7879">
                            <w:pPr>
                              <w:spacing w:line="240" w:lineRule="exact"/>
                              <w:jc w:val="center"/>
                              <w:rPr>
                                <w:rFonts w:ascii="Verdana" w:hAnsi="Verdana"/>
                                <w:b/>
                                <w:position w:val="-8"/>
                                <w:lang w:val="fr-BE"/>
                              </w:rPr>
                            </w:pPr>
                            <w:r>
                              <w:rPr>
                                <w:rFonts w:ascii="Verdana" w:hAnsi="Verdana"/>
                                <w:b/>
                                <w:position w:val="-8"/>
                                <w:lang w:val="fr-BE"/>
                              </w:rPr>
                              <w:t xml:space="preserve">Tableaux de répartition des postes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42" type="#_x0000_t202" style="position:absolute;margin-left:0;margin-top:18pt;width:459pt;height:2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">
                <v:textbox>
                  <w:txbxContent>
                    <w:p w:rsidR="008A094E" w:rsidRDefault="002B7879">
                      <w:pPr>
                        <w:spacing w:line="240" w:lineRule="exact"/>
                        <w:jc w:val="center"/>
                        <w:rPr>
                          <w:rFonts w:ascii="Verdana" w:hAnsi="Verdana"/>
                          <w:b/>
                          <w:position w:val="-8"/>
                          <w:lang w:val="fr-BE"/>
                        </w:rPr>
                      </w:pPr>
                      <w:r>
                        <w:rPr>
                          <w:rFonts w:ascii="Verdana" w:hAnsi="Verdana"/>
                          <w:b/>
                          <w:position w:val="-8"/>
                          <w:lang w:val="fr-BE"/>
                        </w:rPr>
                        <w:t xml:space="preserve">Tableaux de répartition des postes </w:t>
                      </w:r>
                    </w:p>
                  </w:txbxContent>
                </v:textbox>
              </v:shape>
            </w:pict>
          </mc:Fallback>
        </mc:AlternateContent>
      </w:r>
      <w:r>
        <w:rPr>
          <w:rFonts w:asciiTheme="majorHAnsi" w:hAnsiTheme="majorHAnsi" w:cstheme="majorHAnsi"/>
          <w:noProof/>
          <w:sz w:val="22"/>
          <w:szCs w:val="22"/>
          <w:lang w:val="fr-BE" w:eastAsia="fr-BE"/>
        </w:rPr>
        <mc:AlternateContent>
          <mc:Choice Requires="wps">
            <w:drawing>
              <wp:anchor distT="0" distB="0" distL="114300" distR="114300" simplePos="0" relativeHeight="251643392" behindDoc="0" locked="0" layoutInCell="1" allowOverlap="1">
                <wp:simplePos x="0" y="0"/>
                <wp:positionH relativeFrom="column">
                  <wp:posOffset>4000500</wp:posOffset>
                </wp:positionH>
                <wp:positionV relativeFrom="paragraph">
                  <wp:posOffset>-114300</wp:posOffset>
                </wp:positionV>
                <wp:extent cx="1828800" cy="457200"/>
                <wp:effectExtent l="0" t="0" r="0" b="0"/>
                <wp:wrapNone/>
                <wp:docPr id="1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ANNEXE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43" type="#_x0000_t202" style="position:absolute;margin-left:315pt;margin-top:-9pt;width:2in;height:3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" fillcolor="gray" stroked="f">
                <v:textbox>
                  <w:txbxContent>
                    <w:p w:rsidR="008A094E" w:rsidRDefault="002B7879">
                      <w:pPr>
                        <w:rPr>
                          <w:b/>
                          <w:color w:val="FFFFFF"/>
                          <w:sz w:val="28"/>
                          <w:szCs w:val="28"/>
                        </w:rPr>
                      </w:pPr>
                      <w:r>
                        <w:rPr>
                          <w:rFonts w:ascii="Verdana" w:hAnsi="Verdana"/>
                          <w:b/>
                          <w:color w:val="FFFFFF"/>
                          <w:sz w:val="28"/>
                          <w:szCs w:val="28"/>
                          <w:lang w:val="fr-BE"/>
                        </w:rPr>
                        <w:t>ANNEXE 5</w:t>
                      </w:r>
                    </w:p>
                  </w:txbxContent>
                </v:textbox>
              </v:shape>
            </w:pict>
          </mc:Fallback>
        </mc:AlternateContent>
      </w:r>
      <w:r>
        <w:rPr>
          <w:rFonts w:asciiTheme="majorHAnsi" w:hAnsiTheme="majorHAnsi" w:cstheme="majorHAnsi"/>
          <w:noProof/>
          <w:sz w:val="22"/>
          <w:szCs w:val="22"/>
          <w:lang w:val="fr-BE" w:eastAsia="fr-BE"/>
        </w:rPr>
        <mc:AlternateContent>
          <mc:Choice Requires="wps">
            <w:drawing>
              <wp:anchor distT="0" distB="0" distL="114300" distR="114300" simplePos="0" relativeHeight="251642368" behindDoc="0" locked="0" layoutInCell="1" allowOverlap="1">
                <wp:simplePos x="0" y="0"/>
                <wp:positionH relativeFrom="column">
                  <wp:posOffset>3657600</wp:posOffset>
                </wp:positionH>
                <wp:positionV relativeFrom="paragraph">
                  <wp:posOffset>-114300</wp:posOffset>
                </wp:positionV>
                <wp:extent cx="685800" cy="685800"/>
                <wp:effectExtent l="0" t="0" r="0" b="0"/>
                <wp:wrapNone/>
                <wp:docPr id="16"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4in;margin-top:-9pt;width:54pt;height:54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" fillcolor="gray" stroked="f"/>
            </w:pict>
          </mc:Fallback>
        </mc:AlternateContent>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jc w:val="both"/>
        <w:rPr>
          <w:rFonts w:asciiTheme="majorHAnsi" w:hAnsiTheme="majorHAnsi" w:cstheme="majorHAnsi"/>
          <w:sz w:val="22"/>
          <w:szCs w:val="22"/>
        </w:rPr>
      </w:pPr>
      <w:r>
        <w:rPr>
          <w:rFonts w:asciiTheme="majorHAnsi" w:hAnsiTheme="majorHAnsi" w:cstheme="majorHAnsi"/>
          <w:sz w:val="22"/>
          <w:szCs w:val="22"/>
        </w:rPr>
        <w:t xml:space="preserve">Le tableau, ci-dessous, reprend le nombre de postes qui sont octroyés, tous réseaux confondus, dans le cadre de la convention relative à la mise en œuvre et à la gestion des décisions PART-APE concernant l’enseignement obligatoire. </w:t>
      </w:r>
    </w:p>
    <w:p w:rsidR="008A094E" w:rsidRDefault="002B7879">
      <w:pPr>
        <w:jc w:val="both"/>
        <w:rPr>
          <w:rFonts w:asciiTheme="majorHAnsi" w:hAnsiTheme="majorHAnsi" w:cstheme="majorHAnsi"/>
          <w:sz w:val="22"/>
          <w:szCs w:val="22"/>
        </w:rPr>
      </w:pPr>
      <w:r>
        <w:rPr>
          <w:rFonts w:asciiTheme="majorHAnsi" w:hAnsiTheme="majorHAnsi" w:cstheme="majorHAnsi"/>
          <w:sz w:val="22"/>
          <w:szCs w:val="22"/>
        </w:rPr>
        <w:t>La répartition des postes entre l’enseignement fondamental, secondaire et spécialisé a été maintenue.</w:t>
      </w:r>
    </w:p>
    <w:p w:rsidR="008A094E" w:rsidRDefault="008A094E">
      <w:pPr>
        <w:jc w:val="both"/>
        <w:rPr>
          <w:rFonts w:asciiTheme="majorHAnsi" w:hAnsiTheme="majorHAnsi" w:cstheme="majorHAnsi"/>
          <w:sz w:val="16"/>
          <w:szCs w:val="16"/>
        </w:rPr>
      </w:pPr>
    </w:p>
    <w:tbl>
      <w:tblPr>
        <w:tblW w:w="7513" w:type="dxa"/>
        <w:tblInd w:w="841" w:type="dxa"/>
        <w:tblCellMar>
          <w:left w:w="70" w:type="dxa"/>
          <w:right w:w="70" w:type="dxa"/>
        </w:tblCellMar>
        <w:tblLook w:val="0000" w:firstRow="0" w:lastRow="0" w:firstColumn="0" w:lastColumn="0" w:noHBand="0" w:noVBand="0"/>
      </w:tblPr>
      <w:tblGrid>
        <w:gridCol w:w="2977"/>
        <w:gridCol w:w="4536"/>
      </w:tblGrid>
      <w:tr w:rsidR="008A094E">
        <w:trPr>
          <w:trHeight w:val="270"/>
        </w:trPr>
        <w:tc>
          <w:tcPr>
            <w:tcW w:w="7513" w:type="dxa"/>
            <w:gridSpan w:val="2"/>
            <w:tcBorders>
              <w:top w:val="single" w:sz="8" w:space="0" w:color="auto"/>
              <w:left w:val="single" w:sz="8" w:space="0" w:color="auto"/>
              <w:bottom w:val="single" w:sz="8" w:space="0" w:color="auto"/>
              <w:right w:val="single" w:sz="8" w:space="0" w:color="000000"/>
            </w:tcBorders>
            <w:shd w:val="clear" w:color="auto" w:fill="00000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xml:space="preserve">POSTES OCTROYES CONFORMEMENT A LA CONVENTION </w:t>
            </w:r>
          </w:p>
        </w:tc>
      </w:tr>
      <w:tr w:rsidR="008A094E">
        <w:trPr>
          <w:trHeight w:val="331"/>
        </w:trPr>
        <w:tc>
          <w:tcPr>
            <w:tcW w:w="2977" w:type="dxa"/>
            <w:tcBorders>
              <w:top w:val="nil"/>
              <w:left w:val="single" w:sz="8" w:space="0" w:color="auto"/>
              <w:bottom w:val="single" w:sz="8" w:space="0" w:color="auto"/>
              <w:right w:val="single" w:sz="8" w:space="0" w:color="auto"/>
            </w:tcBorders>
            <w:shd w:val="clear" w:color="auto" w:fill="C0C0C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w:t>
            </w:r>
          </w:p>
        </w:tc>
        <w:tc>
          <w:tcPr>
            <w:tcW w:w="4536" w:type="dxa"/>
            <w:tcBorders>
              <w:top w:val="nil"/>
              <w:left w:val="nil"/>
              <w:bottom w:val="single" w:sz="8" w:space="0" w:color="auto"/>
              <w:right w:val="single" w:sz="8"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Postes en 4/5e</w:t>
            </w:r>
            <w:r>
              <w:rPr>
                <w:rFonts w:asciiTheme="majorHAnsi" w:hAnsiTheme="majorHAnsi" w:cstheme="majorHAnsi"/>
                <w:b/>
                <w:bCs/>
                <w:sz w:val="22"/>
                <w:szCs w:val="22"/>
                <w:vertAlign w:val="superscript"/>
              </w:rPr>
              <w:t xml:space="preserve"> </w:t>
            </w:r>
            <w:r>
              <w:rPr>
                <w:rFonts w:asciiTheme="majorHAnsi" w:hAnsiTheme="majorHAnsi" w:cstheme="majorHAnsi"/>
                <w:b/>
                <w:bCs/>
                <w:sz w:val="22"/>
                <w:szCs w:val="22"/>
              </w:rPr>
              <w:t>temps et 1/2</w:t>
            </w:r>
            <w:r>
              <w:rPr>
                <w:rFonts w:asciiTheme="majorHAnsi" w:hAnsiTheme="majorHAnsi" w:cstheme="majorHAnsi"/>
                <w:b/>
                <w:bCs/>
                <w:sz w:val="22"/>
                <w:szCs w:val="22"/>
                <w:vertAlign w:val="superscript"/>
              </w:rPr>
              <w:t>e</w:t>
            </w:r>
            <w:r>
              <w:rPr>
                <w:rFonts w:asciiTheme="majorHAnsi" w:hAnsiTheme="majorHAnsi" w:cstheme="majorHAnsi"/>
                <w:b/>
                <w:bCs/>
                <w:sz w:val="22"/>
                <w:szCs w:val="22"/>
              </w:rPr>
              <w:t xml:space="preserve"> temps</w:t>
            </w:r>
          </w:p>
        </w:tc>
      </w:tr>
      <w:tr w:rsidR="008A094E">
        <w:trPr>
          <w:trHeight w:val="255"/>
        </w:trPr>
        <w:tc>
          <w:tcPr>
            <w:tcW w:w="2977" w:type="dxa"/>
            <w:tcBorders>
              <w:top w:val="nil"/>
              <w:left w:val="single" w:sz="8"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FONDAMENTAL</w:t>
            </w:r>
          </w:p>
        </w:tc>
        <w:tc>
          <w:tcPr>
            <w:tcW w:w="4536" w:type="dxa"/>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1163</w:t>
            </w:r>
          </w:p>
        </w:tc>
      </w:tr>
      <w:tr w:rsidR="008A094E">
        <w:trPr>
          <w:trHeight w:val="255"/>
        </w:trPr>
        <w:tc>
          <w:tcPr>
            <w:tcW w:w="2977" w:type="dxa"/>
            <w:tcBorders>
              <w:top w:val="nil"/>
              <w:left w:val="single" w:sz="8"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xml:space="preserve">SECONDAIRE </w:t>
            </w:r>
          </w:p>
        </w:tc>
        <w:tc>
          <w:tcPr>
            <w:tcW w:w="4536" w:type="dxa"/>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137</w:t>
            </w:r>
          </w:p>
        </w:tc>
      </w:tr>
      <w:tr w:rsidR="008A094E">
        <w:trPr>
          <w:trHeight w:val="270"/>
        </w:trPr>
        <w:tc>
          <w:tcPr>
            <w:tcW w:w="2977" w:type="dxa"/>
            <w:tcBorders>
              <w:top w:val="nil"/>
              <w:left w:val="single" w:sz="8" w:space="0" w:color="auto"/>
              <w:bottom w:val="double" w:sz="6"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SPECIALISE</w:t>
            </w:r>
          </w:p>
        </w:tc>
        <w:tc>
          <w:tcPr>
            <w:tcW w:w="4536" w:type="dxa"/>
            <w:tcBorders>
              <w:top w:val="nil"/>
              <w:left w:val="nil"/>
              <w:bottom w:val="double" w:sz="6"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30</w:t>
            </w:r>
          </w:p>
        </w:tc>
      </w:tr>
      <w:tr w:rsidR="008A094E">
        <w:trPr>
          <w:trHeight w:val="285"/>
        </w:trPr>
        <w:tc>
          <w:tcPr>
            <w:tcW w:w="2977" w:type="dxa"/>
            <w:tcBorders>
              <w:top w:val="nil"/>
              <w:left w:val="single" w:sz="8" w:space="0" w:color="auto"/>
              <w:bottom w:val="single" w:sz="8" w:space="0" w:color="auto"/>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4536" w:type="dxa"/>
            <w:tcBorders>
              <w:top w:val="nil"/>
              <w:left w:val="nil"/>
              <w:bottom w:val="single" w:sz="8" w:space="0" w:color="auto"/>
              <w:right w:val="single" w:sz="8" w:space="0" w:color="auto"/>
            </w:tcBorders>
            <w:shd w:val="clear" w:color="auto" w:fill="969696"/>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1330</w:t>
            </w:r>
          </w:p>
        </w:tc>
      </w:tr>
    </w:tbl>
    <w:p w:rsidR="008A094E" w:rsidRDefault="008A094E">
      <w:pPr>
        <w:jc w:val="both"/>
        <w:rPr>
          <w:rFonts w:asciiTheme="majorHAnsi" w:hAnsiTheme="majorHAnsi" w:cstheme="majorHAnsi"/>
          <w:sz w:val="16"/>
          <w:szCs w:val="16"/>
        </w:rPr>
      </w:pPr>
    </w:p>
    <w:p w:rsidR="008A094E" w:rsidRDefault="002B7879">
      <w:pPr>
        <w:tabs>
          <w:tab w:val="left" w:pos="3450"/>
        </w:tabs>
        <w:jc w:val="both"/>
        <w:rPr>
          <w:rFonts w:asciiTheme="majorHAnsi" w:hAnsiTheme="majorHAnsi" w:cstheme="majorHAnsi"/>
          <w:sz w:val="22"/>
          <w:szCs w:val="22"/>
        </w:rPr>
      </w:pPr>
      <w:r>
        <w:rPr>
          <w:rFonts w:asciiTheme="majorHAnsi" w:hAnsiTheme="majorHAnsi" w:cstheme="majorHAnsi"/>
          <w:sz w:val="22"/>
          <w:szCs w:val="22"/>
        </w:rPr>
        <w:t>Ci-dessous, vous trouverez les tableaux reprenant la répartition des postes susmentionnés entre les réseaux, et ce, pour les différents types d’enseignement.  Cette répartition a été effectuée sur base de la population scolaire</w:t>
      </w:r>
      <w:r>
        <w:rPr>
          <w:rStyle w:val="Appelnotedebasdep"/>
          <w:rFonts w:asciiTheme="majorHAnsi" w:hAnsiTheme="majorHAnsi" w:cstheme="majorHAnsi"/>
          <w:sz w:val="22"/>
          <w:szCs w:val="22"/>
        </w:rPr>
        <w:footnoteReference w:id="1"/>
      </w:r>
      <w:r>
        <w:rPr>
          <w:rFonts w:asciiTheme="majorHAnsi" w:hAnsiTheme="majorHAnsi" w:cstheme="majorHAnsi"/>
          <w:sz w:val="22"/>
          <w:szCs w:val="22"/>
        </w:rPr>
        <w:t>.</w:t>
      </w:r>
    </w:p>
    <w:p w:rsidR="008A094E" w:rsidRDefault="008A094E">
      <w:pPr>
        <w:tabs>
          <w:tab w:val="left" w:pos="3450"/>
        </w:tabs>
        <w:rPr>
          <w:rFonts w:asciiTheme="majorHAnsi" w:hAnsiTheme="majorHAnsi" w:cstheme="majorHAnsi"/>
          <w:sz w:val="22"/>
          <w:szCs w:val="22"/>
        </w:rPr>
      </w:pPr>
    </w:p>
    <w:tbl>
      <w:tblPr>
        <w:tblW w:w="7508" w:type="dxa"/>
        <w:tblInd w:w="846" w:type="dxa"/>
        <w:tblCellMar>
          <w:left w:w="70" w:type="dxa"/>
          <w:right w:w="70" w:type="dxa"/>
        </w:tblCellMar>
        <w:tblLook w:val="0000" w:firstRow="0" w:lastRow="0" w:firstColumn="0" w:lastColumn="0" w:noHBand="0" w:noVBand="0"/>
      </w:tblPr>
      <w:tblGrid>
        <w:gridCol w:w="2972"/>
        <w:gridCol w:w="4536"/>
      </w:tblGrid>
      <w:tr w:rsidR="008A094E">
        <w:trPr>
          <w:trHeight w:val="270"/>
        </w:trPr>
        <w:tc>
          <w:tcPr>
            <w:tcW w:w="2972" w:type="dxa"/>
            <w:tcBorders>
              <w:top w:val="single" w:sz="4" w:space="0" w:color="auto"/>
              <w:left w:val="single" w:sz="4" w:space="0" w:color="auto"/>
              <w:bottom w:val="single" w:sz="8" w:space="0" w:color="auto"/>
              <w:right w:val="single" w:sz="8" w:space="0" w:color="auto"/>
            </w:tcBorders>
            <w:shd w:val="clear" w:color="auto" w:fill="C0C0C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FONDAMENTAL</w:t>
            </w:r>
          </w:p>
        </w:tc>
        <w:tc>
          <w:tcPr>
            <w:tcW w:w="4536" w:type="dxa"/>
            <w:tcBorders>
              <w:top w:val="single" w:sz="4" w:space="0" w:color="auto"/>
              <w:left w:val="nil"/>
              <w:bottom w:val="single" w:sz="8" w:space="0" w:color="auto"/>
              <w:right w:val="single" w:sz="4"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Postes en 4/5e</w:t>
            </w:r>
            <w:r>
              <w:rPr>
                <w:rFonts w:asciiTheme="majorHAnsi" w:hAnsiTheme="majorHAnsi" w:cstheme="majorHAnsi"/>
                <w:b/>
                <w:bCs/>
                <w:sz w:val="22"/>
                <w:szCs w:val="22"/>
                <w:vertAlign w:val="superscript"/>
              </w:rPr>
              <w:t xml:space="preserve"> </w:t>
            </w:r>
            <w:r>
              <w:rPr>
                <w:rFonts w:asciiTheme="majorHAnsi" w:hAnsiTheme="majorHAnsi" w:cstheme="majorHAnsi"/>
                <w:b/>
                <w:bCs/>
                <w:sz w:val="22"/>
                <w:szCs w:val="22"/>
              </w:rPr>
              <w:t>temps et 1/2 temps</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WBE</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95</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OS</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592</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LC</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469</w:t>
            </w:r>
          </w:p>
        </w:tc>
      </w:tr>
      <w:tr w:rsidR="008A094E">
        <w:trPr>
          <w:trHeight w:val="270"/>
        </w:trPr>
        <w:tc>
          <w:tcPr>
            <w:tcW w:w="2972" w:type="dxa"/>
            <w:tcBorders>
              <w:top w:val="nil"/>
              <w:left w:val="single" w:sz="4" w:space="0" w:color="auto"/>
              <w:bottom w:val="double" w:sz="6"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LNC</w:t>
            </w:r>
          </w:p>
        </w:tc>
        <w:tc>
          <w:tcPr>
            <w:tcW w:w="4536" w:type="dxa"/>
            <w:tcBorders>
              <w:top w:val="nil"/>
              <w:left w:val="nil"/>
              <w:bottom w:val="double" w:sz="6"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7</w:t>
            </w:r>
          </w:p>
        </w:tc>
      </w:tr>
      <w:tr w:rsidR="008A094E">
        <w:trPr>
          <w:trHeight w:val="285"/>
        </w:trPr>
        <w:tc>
          <w:tcPr>
            <w:tcW w:w="2972" w:type="dxa"/>
            <w:tcBorders>
              <w:top w:val="nil"/>
              <w:left w:val="single" w:sz="4" w:space="0" w:color="auto"/>
              <w:bottom w:val="single" w:sz="4" w:space="0" w:color="auto"/>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4536" w:type="dxa"/>
            <w:tcBorders>
              <w:top w:val="nil"/>
              <w:left w:val="nil"/>
              <w:bottom w:val="single" w:sz="4" w:space="0" w:color="auto"/>
              <w:right w:val="single" w:sz="4" w:space="0" w:color="auto"/>
            </w:tcBorders>
            <w:shd w:val="clear" w:color="auto" w:fill="969696"/>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1163</w:t>
            </w:r>
          </w:p>
        </w:tc>
      </w:tr>
    </w:tbl>
    <w:p w:rsidR="008A094E" w:rsidRDefault="008A094E">
      <w:pPr>
        <w:tabs>
          <w:tab w:val="left" w:pos="3450"/>
        </w:tabs>
        <w:rPr>
          <w:rFonts w:asciiTheme="majorHAnsi" w:hAnsiTheme="majorHAnsi" w:cstheme="majorHAnsi"/>
          <w:sz w:val="22"/>
          <w:szCs w:val="22"/>
        </w:rPr>
      </w:pPr>
    </w:p>
    <w:tbl>
      <w:tblPr>
        <w:tblW w:w="7508" w:type="dxa"/>
        <w:tblInd w:w="846" w:type="dxa"/>
        <w:tblCellMar>
          <w:left w:w="70" w:type="dxa"/>
          <w:right w:w="70" w:type="dxa"/>
        </w:tblCellMar>
        <w:tblLook w:val="0000" w:firstRow="0" w:lastRow="0" w:firstColumn="0" w:lastColumn="0" w:noHBand="0" w:noVBand="0"/>
      </w:tblPr>
      <w:tblGrid>
        <w:gridCol w:w="2972"/>
        <w:gridCol w:w="4536"/>
      </w:tblGrid>
      <w:tr w:rsidR="008A094E">
        <w:trPr>
          <w:trHeight w:val="270"/>
        </w:trPr>
        <w:tc>
          <w:tcPr>
            <w:tcW w:w="2972" w:type="dxa"/>
            <w:tcBorders>
              <w:top w:val="single" w:sz="4" w:space="0" w:color="auto"/>
              <w:left w:val="single" w:sz="4" w:space="0" w:color="auto"/>
              <w:bottom w:val="single" w:sz="8" w:space="0" w:color="auto"/>
              <w:right w:val="single" w:sz="8" w:space="0" w:color="auto"/>
            </w:tcBorders>
            <w:shd w:val="clear" w:color="auto" w:fill="C0C0C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SECONDAIRE</w:t>
            </w:r>
          </w:p>
        </w:tc>
        <w:tc>
          <w:tcPr>
            <w:tcW w:w="4536" w:type="dxa"/>
            <w:tcBorders>
              <w:top w:val="single" w:sz="4" w:space="0" w:color="auto"/>
              <w:left w:val="nil"/>
              <w:bottom w:val="single" w:sz="8" w:space="0" w:color="auto"/>
              <w:right w:val="single" w:sz="4"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Postes en 4/5e</w:t>
            </w:r>
            <w:r>
              <w:rPr>
                <w:rFonts w:asciiTheme="majorHAnsi" w:hAnsiTheme="majorHAnsi" w:cstheme="majorHAnsi"/>
                <w:b/>
                <w:bCs/>
                <w:sz w:val="22"/>
                <w:szCs w:val="22"/>
                <w:vertAlign w:val="superscript"/>
              </w:rPr>
              <w:t xml:space="preserve"> </w:t>
            </w:r>
            <w:r>
              <w:rPr>
                <w:rFonts w:asciiTheme="majorHAnsi" w:hAnsiTheme="majorHAnsi" w:cstheme="majorHAnsi"/>
                <w:b/>
                <w:bCs/>
                <w:sz w:val="22"/>
                <w:szCs w:val="22"/>
              </w:rPr>
              <w:t>temps et 1/2 temps</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WBE</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34</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OS</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17</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LC</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85</w:t>
            </w:r>
          </w:p>
        </w:tc>
      </w:tr>
      <w:tr w:rsidR="008A094E">
        <w:trPr>
          <w:trHeight w:val="270"/>
        </w:trPr>
        <w:tc>
          <w:tcPr>
            <w:tcW w:w="2972" w:type="dxa"/>
            <w:tcBorders>
              <w:top w:val="nil"/>
              <w:left w:val="single" w:sz="4" w:space="0" w:color="auto"/>
              <w:bottom w:val="double" w:sz="6"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LNC</w:t>
            </w:r>
          </w:p>
        </w:tc>
        <w:tc>
          <w:tcPr>
            <w:tcW w:w="4536" w:type="dxa"/>
            <w:tcBorders>
              <w:top w:val="nil"/>
              <w:left w:val="nil"/>
              <w:bottom w:val="double" w:sz="6"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r>
      <w:tr w:rsidR="008A094E">
        <w:trPr>
          <w:trHeight w:val="285"/>
        </w:trPr>
        <w:tc>
          <w:tcPr>
            <w:tcW w:w="2972" w:type="dxa"/>
            <w:tcBorders>
              <w:top w:val="nil"/>
              <w:left w:val="single" w:sz="4" w:space="0" w:color="auto"/>
              <w:bottom w:val="single" w:sz="4" w:space="0" w:color="auto"/>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4536" w:type="dxa"/>
            <w:tcBorders>
              <w:top w:val="nil"/>
              <w:left w:val="nil"/>
              <w:bottom w:val="single" w:sz="4" w:space="0" w:color="auto"/>
              <w:right w:val="single" w:sz="4" w:space="0" w:color="auto"/>
            </w:tcBorders>
            <w:shd w:val="clear" w:color="auto" w:fill="969696"/>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137</w:t>
            </w:r>
          </w:p>
        </w:tc>
      </w:tr>
    </w:tbl>
    <w:p w:rsidR="008A094E" w:rsidRDefault="008A094E">
      <w:pPr>
        <w:tabs>
          <w:tab w:val="left" w:pos="3450"/>
        </w:tabs>
        <w:rPr>
          <w:rFonts w:asciiTheme="majorHAnsi" w:hAnsiTheme="majorHAnsi" w:cstheme="majorHAnsi"/>
          <w:sz w:val="22"/>
          <w:szCs w:val="22"/>
        </w:rPr>
      </w:pPr>
    </w:p>
    <w:tbl>
      <w:tblPr>
        <w:tblW w:w="7508" w:type="dxa"/>
        <w:tblInd w:w="846" w:type="dxa"/>
        <w:tblCellMar>
          <w:left w:w="70" w:type="dxa"/>
          <w:right w:w="70" w:type="dxa"/>
        </w:tblCellMar>
        <w:tblLook w:val="0000" w:firstRow="0" w:lastRow="0" w:firstColumn="0" w:lastColumn="0" w:noHBand="0" w:noVBand="0"/>
      </w:tblPr>
      <w:tblGrid>
        <w:gridCol w:w="2972"/>
        <w:gridCol w:w="4536"/>
      </w:tblGrid>
      <w:tr w:rsidR="008A094E">
        <w:trPr>
          <w:trHeight w:val="270"/>
        </w:trPr>
        <w:tc>
          <w:tcPr>
            <w:tcW w:w="2972" w:type="dxa"/>
            <w:tcBorders>
              <w:top w:val="single" w:sz="4" w:space="0" w:color="auto"/>
              <w:left w:val="single" w:sz="4" w:space="0" w:color="auto"/>
              <w:bottom w:val="single" w:sz="8" w:space="0" w:color="auto"/>
              <w:right w:val="single" w:sz="8" w:space="0" w:color="auto"/>
            </w:tcBorders>
            <w:shd w:val="clear" w:color="auto" w:fill="C0C0C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SPECIALISE FONDAMENTAL</w:t>
            </w:r>
          </w:p>
        </w:tc>
        <w:tc>
          <w:tcPr>
            <w:tcW w:w="4536" w:type="dxa"/>
            <w:tcBorders>
              <w:top w:val="single" w:sz="4" w:space="0" w:color="auto"/>
              <w:left w:val="nil"/>
              <w:bottom w:val="single" w:sz="8" w:space="0" w:color="auto"/>
              <w:right w:val="single" w:sz="4"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Postes en 4/5e</w:t>
            </w:r>
            <w:r>
              <w:rPr>
                <w:rFonts w:asciiTheme="majorHAnsi" w:hAnsiTheme="majorHAnsi" w:cstheme="majorHAnsi"/>
                <w:b/>
                <w:bCs/>
                <w:sz w:val="22"/>
                <w:szCs w:val="22"/>
                <w:vertAlign w:val="superscript"/>
              </w:rPr>
              <w:t xml:space="preserve"> </w:t>
            </w:r>
            <w:r>
              <w:rPr>
                <w:rFonts w:asciiTheme="majorHAnsi" w:hAnsiTheme="majorHAnsi" w:cstheme="majorHAnsi"/>
                <w:b/>
                <w:bCs/>
                <w:sz w:val="22"/>
                <w:szCs w:val="22"/>
              </w:rPr>
              <w:t>temps et 1/2 temps</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WBE</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OS</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LC</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6</w:t>
            </w:r>
          </w:p>
        </w:tc>
      </w:tr>
      <w:tr w:rsidR="008A094E">
        <w:trPr>
          <w:trHeight w:val="270"/>
        </w:trPr>
        <w:tc>
          <w:tcPr>
            <w:tcW w:w="2972" w:type="dxa"/>
            <w:tcBorders>
              <w:top w:val="nil"/>
              <w:left w:val="single" w:sz="4" w:space="0" w:color="auto"/>
              <w:bottom w:val="double" w:sz="6"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LNC</w:t>
            </w:r>
          </w:p>
        </w:tc>
        <w:tc>
          <w:tcPr>
            <w:tcW w:w="4536" w:type="dxa"/>
            <w:tcBorders>
              <w:top w:val="nil"/>
              <w:left w:val="nil"/>
              <w:bottom w:val="double" w:sz="6"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285"/>
        </w:trPr>
        <w:tc>
          <w:tcPr>
            <w:tcW w:w="2972" w:type="dxa"/>
            <w:tcBorders>
              <w:top w:val="nil"/>
              <w:left w:val="single" w:sz="4" w:space="0" w:color="auto"/>
              <w:bottom w:val="single" w:sz="4" w:space="0" w:color="auto"/>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4536" w:type="dxa"/>
            <w:tcBorders>
              <w:top w:val="nil"/>
              <w:left w:val="nil"/>
              <w:bottom w:val="single" w:sz="4" w:space="0" w:color="auto"/>
              <w:right w:val="single" w:sz="4" w:space="0" w:color="auto"/>
            </w:tcBorders>
            <w:shd w:val="clear" w:color="auto" w:fill="969696"/>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14</w:t>
            </w:r>
          </w:p>
        </w:tc>
      </w:tr>
    </w:tbl>
    <w:p w:rsidR="008A094E" w:rsidRDefault="008A094E">
      <w:pPr>
        <w:tabs>
          <w:tab w:val="left" w:pos="3450"/>
        </w:tabs>
        <w:rPr>
          <w:rFonts w:asciiTheme="majorHAnsi" w:hAnsiTheme="majorHAnsi" w:cstheme="majorHAnsi"/>
          <w:sz w:val="22"/>
          <w:szCs w:val="22"/>
        </w:rPr>
      </w:pPr>
    </w:p>
    <w:tbl>
      <w:tblPr>
        <w:tblW w:w="7508" w:type="dxa"/>
        <w:tblInd w:w="846" w:type="dxa"/>
        <w:tblCellMar>
          <w:left w:w="70" w:type="dxa"/>
          <w:right w:w="70" w:type="dxa"/>
        </w:tblCellMar>
        <w:tblLook w:val="0000" w:firstRow="0" w:lastRow="0" w:firstColumn="0" w:lastColumn="0" w:noHBand="0" w:noVBand="0"/>
      </w:tblPr>
      <w:tblGrid>
        <w:gridCol w:w="2972"/>
        <w:gridCol w:w="4536"/>
      </w:tblGrid>
      <w:tr w:rsidR="008A094E">
        <w:trPr>
          <w:trHeight w:val="270"/>
        </w:trPr>
        <w:tc>
          <w:tcPr>
            <w:tcW w:w="2972" w:type="dxa"/>
            <w:tcBorders>
              <w:top w:val="single" w:sz="4" w:space="0" w:color="auto"/>
              <w:left w:val="single" w:sz="4" w:space="0" w:color="auto"/>
              <w:bottom w:val="single" w:sz="8" w:space="0" w:color="auto"/>
              <w:right w:val="single" w:sz="8" w:space="0" w:color="auto"/>
            </w:tcBorders>
            <w:shd w:val="clear" w:color="auto" w:fill="C0C0C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SPECIALISE SECONDAIRE</w:t>
            </w:r>
          </w:p>
        </w:tc>
        <w:tc>
          <w:tcPr>
            <w:tcW w:w="4536" w:type="dxa"/>
            <w:tcBorders>
              <w:top w:val="single" w:sz="4" w:space="0" w:color="auto"/>
              <w:left w:val="nil"/>
              <w:bottom w:val="single" w:sz="8" w:space="0" w:color="auto"/>
              <w:right w:val="single" w:sz="4"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Postes en 4/5e</w:t>
            </w:r>
            <w:r>
              <w:rPr>
                <w:rFonts w:asciiTheme="majorHAnsi" w:hAnsiTheme="majorHAnsi" w:cstheme="majorHAnsi"/>
                <w:b/>
                <w:bCs/>
                <w:sz w:val="22"/>
                <w:szCs w:val="22"/>
                <w:vertAlign w:val="superscript"/>
              </w:rPr>
              <w:t xml:space="preserve"> </w:t>
            </w:r>
            <w:r>
              <w:rPr>
                <w:rFonts w:asciiTheme="majorHAnsi" w:hAnsiTheme="majorHAnsi" w:cstheme="majorHAnsi"/>
                <w:b/>
                <w:bCs/>
                <w:sz w:val="22"/>
                <w:szCs w:val="22"/>
              </w:rPr>
              <w:t>temps et 1/2 temps</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WBE</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OS</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3</w:t>
            </w:r>
          </w:p>
        </w:tc>
      </w:tr>
      <w:tr w:rsidR="008A094E">
        <w:trPr>
          <w:trHeight w:val="255"/>
        </w:trPr>
        <w:tc>
          <w:tcPr>
            <w:tcW w:w="2972" w:type="dxa"/>
            <w:tcBorders>
              <w:top w:val="nil"/>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LC</w:t>
            </w:r>
          </w:p>
        </w:tc>
        <w:tc>
          <w:tcPr>
            <w:tcW w:w="4536" w:type="dxa"/>
            <w:tcBorders>
              <w:top w:val="nil"/>
              <w:left w:val="nil"/>
              <w:bottom w:val="single" w:sz="4"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8</w:t>
            </w:r>
          </w:p>
        </w:tc>
      </w:tr>
      <w:tr w:rsidR="008A094E">
        <w:trPr>
          <w:trHeight w:val="270"/>
        </w:trPr>
        <w:tc>
          <w:tcPr>
            <w:tcW w:w="2972" w:type="dxa"/>
            <w:tcBorders>
              <w:top w:val="nil"/>
              <w:left w:val="single" w:sz="4" w:space="0" w:color="auto"/>
              <w:bottom w:val="double" w:sz="6" w:space="0" w:color="auto"/>
              <w:right w:val="single" w:sz="8" w:space="0" w:color="auto"/>
            </w:tcBorders>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LNC</w:t>
            </w:r>
          </w:p>
        </w:tc>
        <w:tc>
          <w:tcPr>
            <w:tcW w:w="4536" w:type="dxa"/>
            <w:tcBorders>
              <w:top w:val="nil"/>
              <w:left w:val="nil"/>
              <w:bottom w:val="double" w:sz="6" w:space="0" w:color="auto"/>
              <w:right w:val="single" w:sz="4"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285"/>
        </w:trPr>
        <w:tc>
          <w:tcPr>
            <w:tcW w:w="2972" w:type="dxa"/>
            <w:tcBorders>
              <w:top w:val="nil"/>
              <w:left w:val="single" w:sz="4" w:space="0" w:color="auto"/>
              <w:bottom w:val="single" w:sz="4" w:space="0" w:color="auto"/>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4536" w:type="dxa"/>
            <w:tcBorders>
              <w:top w:val="nil"/>
              <w:left w:val="nil"/>
              <w:bottom w:val="single" w:sz="4" w:space="0" w:color="auto"/>
              <w:right w:val="single" w:sz="4" w:space="0" w:color="auto"/>
            </w:tcBorders>
            <w:shd w:val="clear" w:color="auto" w:fill="969696"/>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16</w:t>
            </w:r>
          </w:p>
        </w:tc>
      </w:tr>
    </w:tbl>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b/>
          <w:bCs/>
          <w:color w:val="FF0000"/>
          <w:sz w:val="22"/>
          <w:szCs w:val="22"/>
        </w:rPr>
        <w:sectPr w:rsidR="008A094E">
          <w:footerReference w:type="even" r:id="rId68"/>
          <w:footerReference w:type="default" r:id="rId69"/>
          <w:pgSz w:w="11906" w:h="16838"/>
          <w:pgMar w:top="851" w:right="1134" w:bottom="851" w:left="1418" w:header="708" w:footer="708" w:gutter="0"/>
          <w:pgNumType w:start="1"/>
          <w:cols w:space="708"/>
          <w:docGrid w:linePitch="360"/>
        </w:sect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2B7879">
      <w:pPr>
        <w:tabs>
          <w:tab w:val="left" w:pos="720"/>
          <w:tab w:val="left" w:pos="3450"/>
        </w:tabs>
        <w:ind w:left="708"/>
        <w:jc w:val="both"/>
        <w:rPr>
          <w:rFonts w:asciiTheme="majorHAnsi" w:hAnsiTheme="majorHAnsi" w:cstheme="majorHAnsi"/>
          <w:sz w:val="22"/>
          <w:szCs w:val="22"/>
        </w:rPr>
      </w:pPr>
      <w:r>
        <w:rPr>
          <w:rFonts w:asciiTheme="majorHAnsi" w:hAnsiTheme="majorHAnsi" w:cstheme="majorHAnsi"/>
          <w:sz w:val="22"/>
          <w:szCs w:val="22"/>
        </w:rPr>
        <w:t xml:space="preserve">Les tableaux qui suivent reprennent la répartition, des postes susmentionnés, par type d’enseignement et </w:t>
      </w:r>
    </w:p>
    <w:p w:rsidR="008A094E" w:rsidRDefault="002B7879">
      <w:pPr>
        <w:tabs>
          <w:tab w:val="left" w:pos="720"/>
          <w:tab w:val="left" w:pos="3450"/>
        </w:tabs>
        <w:ind w:left="708"/>
        <w:jc w:val="both"/>
        <w:rPr>
          <w:rFonts w:asciiTheme="majorHAnsi" w:hAnsiTheme="majorHAnsi" w:cstheme="majorHAnsi"/>
          <w:sz w:val="22"/>
          <w:szCs w:val="22"/>
        </w:rPr>
      </w:pPr>
      <w:r>
        <w:rPr>
          <w:rFonts w:asciiTheme="majorHAnsi" w:hAnsiTheme="majorHAnsi" w:cstheme="majorHAnsi"/>
          <w:sz w:val="22"/>
          <w:szCs w:val="22"/>
        </w:rPr>
        <w:t>par zone.  Cette répartition a également été effectuée sur base de la population scolaire</w:t>
      </w:r>
      <w:r>
        <w:rPr>
          <w:rStyle w:val="Appelnotedebasdep"/>
          <w:rFonts w:asciiTheme="majorHAnsi" w:hAnsiTheme="majorHAnsi" w:cstheme="majorHAnsi"/>
          <w:sz w:val="22"/>
          <w:szCs w:val="22"/>
        </w:rPr>
        <w:footnoteReference w:id="2"/>
      </w:r>
      <w:r>
        <w:rPr>
          <w:rFonts w:asciiTheme="majorHAnsi" w:hAnsiTheme="majorHAnsi" w:cstheme="majorHAnsi"/>
          <w:sz w:val="22"/>
          <w:szCs w:val="22"/>
        </w:rPr>
        <w:t>.</w:t>
      </w: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8A094E">
      <w:pPr>
        <w:tabs>
          <w:tab w:val="left" w:pos="720"/>
          <w:tab w:val="left" w:pos="3450"/>
        </w:tabs>
        <w:jc w:val="both"/>
        <w:rPr>
          <w:rFonts w:asciiTheme="majorHAnsi" w:hAnsiTheme="majorHAnsi" w:cstheme="majorHAnsi"/>
          <w:color w:val="FF0000"/>
          <w:sz w:val="22"/>
          <w:szCs w:val="22"/>
        </w:rPr>
      </w:pP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8A094E">
      <w:pPr>
        <w:tabs>
          <w:tab w:val="left" w:pos="720"/>
          <w:tab w:val="left" w:pos="3450"/>
        </w:tabs>
        <w:ind w:left="708"/>
        <w:jc w:val="both"/>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tbl>
      <w:tblPr>
        <w:tblW w:w="12800" w:type="dxa"/>
        <w:tblInd w:w="790" w:type="dxa"/>
        <w:tblCellMar>
          <w:left w:w="70" w:type="dxa"/>
          <w:right w:w="70" w:type="dxa"/>
        </w:tblCellMar>
        <w:tblLook w:val="0000" w:firstRow="0" w:lastRow="0" w:firstColumn="0" w:lastColumn="0" w:noHBand="0" w:noVBand="0"/>
      </w:tblPr>
      <w:tblGrid>
        <w:gridCol w:w="3200"/>
        <w:gridCol w:w="2400"/>
        <w:gridCol w:w="2400"/>
        <w:gridCol w:w="2400"/>
        <w:gridCol w:w="2400"/>
      </w:tblGrid>
      <w:tr w:rsidR="008A094E">
        <w:trPr>
          <w:trHeight w:val="330"/>
        </w:trPr>
        <w:tc>
          <w:tcPr>
            <w:tcW w:w="3200" w:type="dxa"/>
            <w:tcBorders>
              <w:top w:val="single" w:sz="8" w:space="0" w:color="auto"/>
              <w:left w:val="single" w:sz="8" w:space="0" w:color="000000"/>
              <w:bottom w:val="nil"/>
              <w:right w:val="single" w:sz="8" w:space="0" w:color="auto"/>
            </w:tcBorders>
            <w:shd w:val="clear" w:color="auto" w:fill="80808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FONDAMENTAL</w:t>
            </w:r>
          </w:p>
        </w:tc>
        <w:tc>
          <w:tcPr>
            <w:tcW w:w="2400" w:type="dxa"/>
            <w:tcBorders>
              <w:top w:val="single" w:sz="8" w:space="0" w:color="auto"/>
              <w:left w:val="nil"/>
              <w:bottom w:val="single" w:sz="8" w:space="0" w:color="auto"/>
              <w:right w:val="single" w:sz="8" w:space="0" w:color="000000"/>
            </w:tcBorders>
            <w:shd w:val="clear" w:color="auto" w:fill="C0C0C0"/>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WBE</w:t>
            </w:r>
          </w:p>
        </w:tc>
        <w:tc>
          <w:tcPr>
            <w:tcW w:w="2400" w:type="dxa"/>
            <w:tcBorders>
              <w:top w:val="single" w:sz="8" w:space="0" w:color="auto"/>
              <w:left w:val="nil"/>
              <w:bottom w:val="single" w:sz="8" w:space="0" w:color="auto"/>
              <w:right w:val="single" w:sz="8" w:space="0" w:color="000000"/>
            </w:tcBorders>
            <w:shd w:val="clear" w:color="auto" w:fill="C0C0C0"/>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OS</w:t>
            </w:r>
          </w:p>
        </w:tc>
        <w:tc>
          <w:tcPr>
            <w:tcW w:w="2400" w:type="dxa"/>
            <w:tcBorders>
              <w:top w:val="single" w:sz="8" w:space="0" w:color="auto"/>
              <w:left w:val="nil"/>
              <w:bottom w:val="single" w:sz="8" w:space="0" w:color="auto"/>
              <w:right w:val="single" w:sz="8" w:space="0" w:color="000000"/>
            </w:tcBorders>
            <w:shd w:val="clear" w:color="auto" w:fill="C0C0C0"/>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LC</w:t>
            </w:r>
          </w:p>
        </w:tc>
        <w:tc>
          <w:tcPr>
            <w:tcW w:w="2400" w:type="dxa"/>
            <w:tcBorders>
              <w:top w:val="single" w:sz="8" w:space="0" w:color="auto"/>
              <w:left w:val="nil"/>
              <w:bottom w:val="single" w:sz="8" w:space="0" w:color="auto"/>
              <w:right w:val="single" w:sz="8" w:space="0" w:color="000000"/>
            </w:tcBorders>
            <w:shd w:val="clear" w:color="auto" w:fill="C0C0C0"/>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LNC</w:t>
            </w:r>
          </w:p>
        </w:tc>
      </w:tr>
      <w:tr w:rsidR="008A094E">
        <w:trPr>
          <w:trHeight w:val="270"/>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2400" w:type="dxa"/>
            <w:tcBorders>
              <w:top w:val="nil"/>
              <w:left w:val="nil"/>
              <w:bottom w:val="single" w:sz="8" w:space="0" w:color="auto"/>
              <w:right w:val="single" w:sz="8" w:space="0" w:color="auto"/>
            </w:tcBorders>
            <w:shd w:val="clear" w:color="auto" w:fill="FFFFFF"/>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c>
          <w:tcPr>
            <w:tcW w:w="2400" w:type="dxa"/>
            <w:tcBorders>
              <w:top w:val="nil"/>
              <w:left w:val="nil"/>
              <w:bottom w:val="single" w:sz="8" w:space="0" w:color="auto"/>
              <w:right w:val="single" w:sz="8" w:space="0" w:color="auto"/>
            </w:tcBorders>
            <w:shd w:val="clear" w:color="auto" w:fill="FFFFFF"/>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c>
          <w:tcPr>
            <w:tcW w:w="2400" w:type="dxa"/>
            <w:tcBorders>
              <w:top w:val="nil"/>
              <w:left w:val="nil"/>
              <w:bottom w:val="single" w:sz="8" w:space="0" w:color="auto"/>
              <w:right w:val="single" w:sz="8" w:space="0" w:color="auto"/>
            </w:tcBorders>
            <w:shd w:val="clear" w:color="auto" w:fill="FFFFFF"/>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c>
          <w:tcPr>
            <w:tcW w:w="2400" w:type="dxa"/>
            <w:tcBorders>
              <w:top w:val="nil"/>
              <w:left w:val="nil"/>
              <w:bottom w:val="single" w:sz="8" w:space="0" w:color="auto"/>
              <w:right w:val="single" w:sz="8" w:space="0" w:color="auto"/>
            </w:tcBorders>
            <w:shd w:val="clear" w:color="auto" w:fill="FFFFFF"/>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r>
      <w:tr w:rsidR="008A094E">
        <w:trPr>
          <w:trHeight w:val="270"/>
        </w:trPr>
        <w:tc>
          <w:tcPr>
            <w:tcW w:w="3200" w:type="dxa"/>
            <w:tcBorders>
              <w:top w:val="nil"/>
              <w:left w:val="single" w:sz="8" w:space="0" w:color="000000"/>
              <w:bottom w:val="nil"/>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11</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59</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55</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w:t>
            </w:r>
          </w:p>
        </w:tc>
      </w:tr>
      <w:tr w:rsidR="008A094E">
        <w:trPr>
          <w:trHeight w:val="270"/>
        </w:trPr>
        <w:tc>
          <w:tcPr>
            <w:tcW w:w="3200" w:type="dxa"/>
            <w:tcBorders>
              <w:top w:val="single" w:sz="8" w:space="0" w:color="auto"/>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35</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21</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270"/>
        </w:trPr>
        <w:tc>
          <w:tcPr>
            <w:tcW w:w="3200" w:type="dxa"/>
            <w:tcBorders>
              <w:top w:val="nil"/>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6</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118</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81</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r>
      <w:tr w:rsidR="008A094E">
        <w:trPr>
          <w:trHeight w:val="270"/>
        </w:trPr>
        <w:tc>
          <w:tcPr>
            <w:tcW w:w="3200" w:type="dxa"/>
            <w:tcBorders>
              <w:top w:val="nil"/>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7</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42</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23</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270"/>
        </w:trPr>
        <w:tc>
          <w:tcPr>
            <w:tcW w:w="3200" w:type="dxa"/>
            <w:tcBorders>
              <w:top w:val="nil"/>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17</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65</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61</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r>
      <w:tr w:rsidR="008A094E">
        <w:trPr>
          <w:trHeight w:val="270"/>
        </w:trPr>
        <w:tc>
          <w:tcPr>
            <w:tcW w:w="3200" w:type="dxa"/>
            <w:tcBorders>
              <w:top w:val="nil"/>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18</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56</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30</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270"/>
        </w:trPr>
        <w:tc>
          <w:tcPr>
            <w:tcW w:w="3200" w:type="dxa"/>
            <w:tcBorders>
              <w:top w:val="nil"/>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11</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48</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53</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270"/>
        </w:trPr>
        <w:tc>
          <w:tcPr>
            <w:tcW w:w="3200" w:type="dxa"/>
            <w:tcBorders>
              <w:top w:val="nil"/>
              <w:left w:val="single" w:sz="8" w:space="0" w:color="000000"/>
              <w:bottom w:val="single" w:sz="8" w:space="0" w:color="auto"/>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8</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85</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73</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r>
      <w:tr w:rsidR="008A094E">
        <w:trPr>
          <w:trHeight w:val="60"/>
        </w:trPr>
        <w:tc>
          <w:tcPr>
            <w:tcW w:w="3200" w:type="dxa"/>
            <w:tcBorders>
              <w:top w:val="nil"/>
              <w:left w:val="single" w:sz="8" w:space="0" w:color="000000"/>
              <w:bottom w:val="nil"/>
              <w:right w:val="single" w:sz="8" w:space="0" w:color="auto"/>
            </w:tcBorders>
            <w:shd w:val="clear" w:color="auto" w:fill="auto"/>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12</w:t>
            </w:r>
          </w:p>
        </w:tc>
        <w:tc>
          <w:tcPr>
            <w:tcW w:w="2400" w:type="dxa"/>
            <w:tcBorders>
              <w:top w:val="nil"/>
              <w:left w:val="nil"/>
              <w:bottom w:val="single" w:sz="8" w:space="0" w:color="auto"/>
              <w:right w:val="single" w:sz="8"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84</w:t>
            </w:r>
          </w:p>
        </w:tc>
        <w:tc>
          <w:tcPr>
            <w:tcW w:w="2400" w:type="dxa"/>
            <w:tcBorders>
              <w:top w:val="nil"/>
              <w:left w:val="nil"/>
              <w:bottom w:val="single" w:sz="8" w:space="0" w:color="auto"/>
              <w:right w:val="single" w:sz="4" w:space="0" w:color="auto"/>
            </w:tcBorders>
            <w:shd w:val="clear" w:color="auto" w:fill="auto"/>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72</w:t>
            </w:r>
          </w:p>
        </w:tc>
        <w:tc>
          <w:tcPr>
            <w:tcW w:w="2400" w:type="dxa"/>
            <w:tcBorders>
              <w:top w:val="nil"/>
              <w:left w:val="nil"/>
              <w:bottom w:val="single" w:sz="8" w:space="0" w:color="auto"/>
              <w:right w:val="single" w:sz="4"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r>
      <w:tr w:rsidR="008A094E">
        <w:trPr>
          <w:trHeight w:val="270"/>
        </w:trPr>
        <w:tc>
          <w:tcPr>
            <w:tcW w:w="3200" w:type="dxa"/>
            <w:tcBorders>
              <w:top w:val="single" w:sz="8" w:space="0" w:color="auto"/>
              <w:left w:val="single" w:sz="8" w:space="0" w:color="auto"/>
              <w:bottom w:val="single" w:sz="8" w:space="0" w:color="auto"/>
              <w:right w:val="single" w:sz="8" w:space="0" w:color="auto"/>
            </w:tcBorders>
            <w:shd w:val="clear" w:color="auto" w:fill="C0C0C0"/>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2400" w:type="dxa"/>
            <w:tcBorders>
              <w:top w:val="nil"/>
              <w:left w:val="nil"/>
              <w:bottom w:val="single" w:sz="8" w:space="0" w:color="auto"/>
              <w:right w:val="single" w:sz="8"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95</w:t>
            </w:r>
          </w:p>
        </w:tc>
        <w:tc>
          <w:tcPr>
            <w:tcW w:w="2400" w:type="dxa"/>
            <w:tcBorders>
              <w:top w:val="nil"/>
              <w:left w:val="nil"/>
              <w:bottom w:val="single" w:sz="8" w:space="0" w:color="auto"/>
              <w:right w:val="single" w:sz="8"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592</w:t>
            </w:r>
          </w:p>
        </w:tc>
        <w:tc>
          <w:tcPr>
            <w:tcW w:w="2400" w:type="dxa"/>
            <w:tcBorders>
              <w:top w:val="nil"/>
              <w:left w:val="nil"/>
              <w:bottom w:val="single" w:sz="8" w:space="0" w:color="auto"/>
              <w:right w:val="single" w:sz="8" w:space="0" w:color="auto"/>
            </w:tcBorders>
            <w:shd w:val="clear" w:color="auto" w:fill="C0C0C0"/>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469</w:t>
            </w:r>
          </w:p>
        </w:tc>
        <w:tc>
          <w:tcPr>
            <w:tcW w:w="2400" w:type="dxa"/>
            <w:tcBorders>
              <w:top w:val="nil"/>
              <w:left w:val="nil"/>
              <w:bottom w:val="single" w:sz="8" w:space="0" w:color="auto"/>
              <w:right w:val="single" w:sz="8" w:space="0" w:color="auto"/>
            </w:tcBorders>
            <w:shd w:val="clear" w:color="auto" w:fill="C0C0C0"/>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7</w:t>
            </w:r>
          </w:p>
        </w:tc>
      </w:tr>
    </w:tbl>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rPr>
          <w:rFonts w:asciiTheme="majorHAnsi" w:hAnsiTheme="majorHAnsi" w:cstheme="majorHAnsi"/>
          <w:b/>
          <w:bCs/>
          <w:color w:val="FF0000"/>
          <w:sz w:val="22"/>
          <w:szCs w:val="22"/>
        </w:rPr>
        <w:sectPr w:rsidR="008A094E">
          <w:pgSz w:w="16838" w:h="11906" w:orient="landscape" w:code="9"/>
          <w:pgMar w:top="719" w:right="1417" w:bottom="1079" w:left="1417" w:header="708" w:footer="708" w:gutter="0"/>
          <w:cols w:space="708"/>
          <w:docGrid w:linePitch="360"/>
        </w:sect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rPr>
          <w:rFonts w:asciiTheme="majorHAnsi" w:hAnsiTheme="majorHAnsi" w:cstheme="majorHAnsi"/>
          <w:b/>
          <w:bCs/>
          <w:color w:val="FF0000"/>
          <w:sz w:val="22"/>
          <w:szCs w:val="22"/>
        </w:rPr>
      </w:pPr>
    </w:p>
    <w:tbl>
      <w:tblPr>
        <w:tblW w:w="5737" w:type="dxa"/>
        <w:tblInd w:w="2900" w:type="dxa"/>
        <w:tblLayout w:type="fixed"/>
        <w:tblCellMar>
          <w:left w:w="0" w:type="dxa"/>
          <w:right w:w="0" w:type="dxa"/>
        </w:tblCellMar>
        <w:tblLook w:val="0000" w:firstRow="0" w:lastRow="0" w:firstColumn="0" w:lastColumn="0" w:noHBand="0" w:noVBand="0"/>
      </w:tblPr>
      <w:tblGrid>
        <w:gridCol w:w="2700"/>
        <w:gridCol w:w="3037"/>
      </w:tblGrid>
      <w:tr w:rsidR="008A094E">
        <w:trPr>
          <w:trHeight w:val="270"/>
        </w:trPr>
        <w:tc>
          <w:tcPr>
            <w:tcW w:w="2700" w:type="dxa"/>
            <w:tcBorders>
              <w:top w:val="single" w:sz="8" w:space="0" w:color="auto"/>
              <w:left w:val="single" w:sz="8" w:space="0" w:color="auto"/>
              <w:bottom w:val="nil"/>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SECONDAIRE</w:t>
            </w:r>
          </w:p>
        </w:tc>
        <w:tc>
          <w:tcPr>
            <w:tcW w:w="3037" w:type="dxa"/>
            <w:tcBorders>
              <w:top w:val="single" w:sz="8" w:space="0" w:color="auto"/>
              <w:left w:val="nil"/>
              <w:bottom w:val="single" w:sz="8" w:space="0" w:color="auto"/>
              <w:right w:val="single" w:sz="8" w:space="0" w:color="000000"/>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WBE</w:t>
            </w:r>
          </w:p>
        </w:tc>
      </w:tr>
      <w:tr w:rsidR="008A094E">
        <w:trPr>
          <w:trHeight w:val="270"/>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3037" w:type="dxa"/>
            <w:tcBorders>
              <w:top w:val="nil"/>
              <w:left w:val="nil"/>
              <w:bottom w:val="single" w:sz="8" w:space="0" w:color="auto"/>
              <w:right w:val="single" w:sz="8" w:space="0" w:color="auto"/>
            </w:tcBorders>
            <w:shd w:val="clear" w:color="auto" w:fill="FFFFFF"/>
            <w:noWrap/>
            <w:tcMar>
              <w:top w:w="20" w:type="dxa"/>
              <w:left w:w="20" w:type="dxa"/>
              <w:bottom w:w="0" w:type="dxa"/>
              <w:right w:w="20" w:type="dxa"/>
            </w:tcMar>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r>
      <w:tr w:rsidR="008A094E">
        <w:trPr>
          <w:trHeight w:val="255"/>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w:t>
            </w:r>
          </w:p>
        </w:tc>
      </w:tr>
      <w:tr w:rsidR="008A094E">
        <w:trPr>
          <w:trHeight w:val="255"/>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7</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3</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3037" w:type="dxa"/>
            <w:tcBorders>
              <w:top w:val="nil"/>
              <w:left w:val="nil"/>
              <w:bottom w:val="single" w:sz="4"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4</w:t>
            </w:r>
          </w:p>
        </w:tc>
      </w:tr>
      <w:tr w:rsidR="008A094E">
        <w:trPr>
          <w:trHeight w:val="270"/>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3037" w:type="dxa"/>
            <w:tcBorders>
              <w:top w:val="nil"/>
              <w:left w:val="nil"/>
              <w:bottom w:val="single" w:sz="8" w:space="0" w:color="auto"/>
              <w:right w:val="single" w:sz="8" w:space="0" w:color="auto"/>
            </w:tcBorders>
            <w:noWrap/>
            <w:tcMar>
              <w:top w:w="20" w:type="dxa"/>
              <w:left w:w="20" w:type="dxa"/>
              <w:bottom w:w="0" w:type="dxa"/>
              <w:right w:w="20" w:type="dxa"/>
            </w:tcMar>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6</w:t>
            </w:r>
          </w:p>
        </w:tc>
      </w:tr>
      <w:tr w:rsidR="008A094E">
        <w:trPr>
          <w:trHeight w:val="270"/>
        </w:trPr>
        <w:tc>
          <w:tcPr>
            <w:tcW w:w="2700" w:type="dxa"/>
            <w:tcBorders>
              <w:top w:val="single" w:sz="8" w:space="0" w:color="auto"/>
              <w:left w:val="single" w:sz="8" w:space="0" w:color="auto"/>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3037" w:type="dxa"/>
            <w:tcBorders>
              <w:top w:val="nil"/>
              <w:left w:val="nil"/>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34</w:t>
            </w:r>
          </w:p>
        </w:tc>
      </w:tr>
    </w:tbl>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tbl>
      <w:tblPr>
        <w:tblW w:w="5737" w:type="dxa"/>
        <w:tblInd w:w="2900" w:type="dxa"/>
        <w:tblLayout w:type="fixed"/>
        <w:tblCellMar>
          <w:left w:w="0" w:type="dxa"/>
          <w:right w:w="0" w:type="dxa"/>
        </w:tblCellMar>
        <w:tblLook w:val="0000" w:firstRow="0" w:lastRow="0" w:firstColumn="0" w:lastColumn="0" w:noHBand="0" w:noVBand="0"/>
      </w:tblPr>
      <w:tblGrid>
        <w:gridCol w:w="2700"/>
        <w:gridCol w:w="3037"/>
      </w:tblGrid>
      <w:tr w:rsidR="008A094E">
        <w:trPr>
          <w:trHeight w:val="270"/>
        </w:trPr>
        <w:tc>
          <w:tcPr>
            <w:tcW w:w="2700" w:type="dxa"/>
            <w:tcBorders>
              <w:top w:val="single" w:sz="8" w:space="0" w:color="auto"/>
              <w:left w:val="single" w:sz="8" w:space="0" w:color="auto"/>
              <w:bottom w:val="nil"/>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SECONDAIRE</w:t>
            </w:r>
          </w:p>
        </w:tc>
        <w:tc>
          <w:tcPr>
            <w:tcW w:w="3037" w:type="dxa"/>
            <w:tcBorders>
              <w:top w:val="single" w:sz="8" w:space="0" w:color="auto"/>
              <w:left w:val="nil"/>
              <w:bottom w:val="single" w:sz="8" w:space="0" w:color="auto"/>
              <w:right w:val="single" w:sz="8" w:space="0" w:color="000000"/>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OS</w:t>
            </w:r>
          </w:p>
        </w:tc>
      </w:tr>
      <w:tr w:rsidR="008A094E">
        <w:trPr>
          <w:trHeight w:val="270"/>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3037" w:type="dxa"/>
            <w:tcBorders>
              <w:top w:val="nil"/>
              <w:left w:val="nil"/>
              <w:bottom w:val="single" w:sz="8" w:space="0" w:color="auto"/>
              <w:right w:val="single" w:sz="8" w:space="0" w:color="auto"/>
            </w:tcBorders>
            <w:shd w:val="clear" w:color="auto" w:fill="FFFFFF"/>
            <w:noWrap/>
            <w:tcMar>
              <w:top w:w="20" w:type="dxa"/>
              <w:left w:w="20" w:type="dxa"/>
              <w:bottom w:w="0" w:type="dxa"/>
              <w:right w:w="20" w:type="dxa"/>
            </w:tcMar>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r>
      <w:tr w:rsidR="008A094E">
        <w:trPr>
          <w:trHeight w:val="255"/>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3037" w:type="dxa"/>
            <w:tcBorders>
              <w:top w:val="single" w:sz="4" w:space="0" w:color="auto"/>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2</w:t>
            </w:r>
          </w:p>
        </w:tc>
      </w:tr>
      <w:tr w:rsidR="008A094E">
        <w:trPr>
          <w:trHeight w:val="255"/>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4</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5</w:t>
            </w:r>
          </w:p>
        </w:tc>
      </w:tr>
      <w:tr w:rsidR="008A094E">
        <w:trPr>
          <w:trHeight w:val="270"/>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2</w:t>
            </w:r>
          </w:p>
        </w:tc>
      </w:tr>
      <w:tr w:rsidR="008A094E">
        <w:trPr>
          <w:trHeight w:val="270"/>
        </w:trPr>
        <w:tc>
          <w:tcPr>
            <w:tcW w:w="2700" w:type="dxa"/>
            <w:tcBorders>
              <w:top w:val="single" w:sz="8" w:space="0" w:color="auto"/>
              <w:left w:val="single" w:sz="8" w:space="0" w:color="auto"/>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3037" w:type="dxa"/>
            <w:tcBorders>
              <w:top w:val="nil"/>
              <w:left w:val="nil"/>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17</w:t>
            </w:r>
          </w:p>
        </w:tc>
      </w:tr>
    </w:tbl>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tbl>
      <w:tblPr>
        <w:tblW w:w="5737" w:type="dxa"/>
        <w:tblInd w:w="2900" w:type="dxa"/>
        <w:tblLayout w:type="fixed"/>
        <w:tblCellMar>
          <w:left w:w="0" w:type="dxa"/>
          <w:right w:w="0" w:type="dxa"/>
        </w:tblCellMar>
        <w:tblLook w:val="0000" w:firstRow="0" w:lastRow="0" w:firstColumn="0" w:lastColumn="0" w:noHBand="0" w:noVBand="0"/>
      </w:tblPr>
      <w:tblGrid>
        <w:gridCol w:w="2700"/>
        <w:gridCol w:w="3037"/>
      </w:tblGrid>
      <w:tr w:rsidR="008A094E">
        <w:trPr>
          <w:trHeight w:val="270"/>
        </w:trPr>
        <w:tc>
          <w:tcPr>
            <w:tcW w:w="2700" w:type="dxa"/>
            <w:tcBorders>
              <w:top w:val="single" w:sz="8" w:space="0" w:color="auto"/>
              <w:left w:val="single" w:sz="8" w:space="0" w:color="auto"/>
              <w:bottom w:val="nil"/>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SECONDAIRE</w:t>
            </w:r>
          </w:p>
        </w:tc>
        <w:tc>
          <w:tcPr>
            <w:tcW w:w="3037" w:type="dxa"/>
            <w:tcBorders>
              <w:top w:val="single" w:sz="8" w:space="0" w:color="auto"/>
              <w:left w:val="nil"/>
              <w:bottom w:val="single" w:sz="8" w:space="0" w:color="auto"/>
              <w:right w:val="single" w:sz="8" w:space="0" w:color="000000"/>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LC</w:t>
            </w:r>
          </w:p>
        </w:tc>
      </w:tr>
      <w:tr w:rsidR="008A094E">
        <w:trPr>
          <w:trHeight w:val="270"/>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3037" w:type="dxa"/>
            <w:tcBorders>
              <w:top w:val="nil"/>
              <w:left w:val="nil"/>
              <w:bottom w:val="single" w:sz="8" w:space="0" w:color="auto"/>
              <w:right w:val="single" w:sz="8" w:space="0" w:color="auto"/>
            </w:tcBorders>
            <w:shd w:val="clear" w:color="auto" w:fill="FFFFFF"/>
            <w:noWrap/>
            <w:tcMar>
              <w:top w:w="20" w:type="dxa"/>
              <w:left w:w="20" w:type="dxa"/>
              <w:bottom w:w="0" w:type="dxa"/>
              <w:right w:w="20" w:type="dxa"/>
            </w:tcMar>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r>
      <w:tr w:rsidR="008A094E">
        <w:trPr>
          <w:trHeight w:val="255"/>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3037" w:type="dxa"/>
            <w:tcBorders>
              <w:top w:val="single" w:sz="4" w:space="0" w:color="auto"/>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9</w:t>
            </w:r>
          </w:p>
        </w:tc>
      </w:tr>
      <w:tr w:rsidR="008A094E">
        <w:trPr>
          <w:trHeight w:val="255"/>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4</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12</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6</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14</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8</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11</w:t>
            </w:r>
          </w:p>
        </w:tc>
      </w:tr>
      <w:tr w:rsidR="008A094E">
        <w:trPr>
          <w:trHeight w:val="270"/>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11</w:t>
            </w:r>
          </w:p>
        </w:tc>
      </w:tr>
      <w:tr w:rsidR="008A094E">
        <w:trPr>
          <w:trHeight w:val="270"/>
        </w:trPr>
        <w:tc>
          <w:tcPr>
            <w:tcW w:w="2700" w:type="dxa"/>
            <w:tcBorders>
              <w:top w:val="single" w:sz="8" w:space="0" w:color="auto"/>
              <w:left w:val="single" w:sz="8" w:space="0" w:color="auto"/>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3037" w:type="dxa"/>
            <w:tcBorders>
              <w:top w:val="nil"/>
              <w:left w:val="nil"/>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85</w:t>
            </w:r>
          </w:p>
        </w:tc>
      </w:tr>
    </w:tbl>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ind w:left="1620"/>
        <w:rPr>
          <w:rFonts w:asciiTheme="majorHAnsi" w:hAnsiTheme="majorHAnsi" w:cstheme="majorHAnsi"/>
          <w:color w:val="FF0000"/>
          <w:sz w:val="22"/>
          <w:szCs w:val="22"/>
        </w:rPr>
      </w:pPr>
    </w:p>
    <w:p w:rsidR="008A094E" w:rsidRDefault="008A094E">
      <w:pPr>
        <w:tabs>
          <w:tab w:val="left" w:pos="3450"/>
        </w:tabs>
        <w:ind w:left="1620"/>
        <w:rPr>
          <w:rFonts w:asciiTheme="majorHAnsi" w:hAnsiTheme="majorHAnsi" w:cstheme="majorHAnsi"/>
          <w:color w:val="FF0000"/>
          <w:sz w:val="22"/>
          <w:szCs w:val="22"/>
        </w:rPr>
      </w:pPr>
    </w:p>
    <w:tbl>
      <w:tblPr>
        <w:tblW w:w="5737" w:type="dxa"/>
        <w:tblInd w:w="2900" w:type="dxa"/>
        <w:tblLayout w:type="fixed"/>
        <w:tblCellMar>
          <w:left w:w="0" w:type="dxa"/>
          <w:right w:w="0" w:type="dxa"/>
        </w:tblCellMar>
        <w:tblLook w:val="0000" w:firstRow="0" w:lastRow="0" w:firstColumn="0" w:lastColumn="0" w:noHBand="0" w:noVBand="0"/>
      </w:tblPr>
      <w:tblGrid>
        <w:gridCol w:w="2700"/>
        <w:gridCol w:w="3037"/>
      </w:tblGrid>
      <w:tr w:rsidR="008A094E">
        <w:trPr>
          <w:trHeight w:val="270"/>
        </w:trPr>
        <w:tc>
          <w:tcPr>
            <w:tcW w:w="2700" w:type="dxa"/>
            <w:tcBorders>
              <w:top w:val="single" w:sz="8" w:space="0" w:color="auto"/>
              <w:left w:val="single" w:sz="8" w:space="0" w:color="auto"/>
              <w:bottom w:val="nil"/>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SECONDAIRE</w:t>
            </w:r>
          </w:p>
        </w:tc>
        <w:tc>
          <w:tcPr>
            <w:tcW w:w="3037" w:type="dxa"/>
            <w:tcBorders>
              <w:top w:val="single" w:sz="8" w:space="0" w:color="auto"/>
              <w:left w:val="nil"/>
              <w:bottom w:val="single" w:sz="8" w:space="0" w:color="auto"/>
              <w:right w:val="single" w:sz="8" w:space="0" w:color="000000"/>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LNC</w:t>
            </w:r>
          </w:p>
        </w:tc>
      </w:tr>
      <w:tr w:rsidR="008A094E">
        <w:trPr>
          <w:trHeight w:val="270"/>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3037" w:type="dxa"/>
            <w:tcBorders>
              <w:top w:val="nil"/>
              <w:left w:val="nil"/>
              <w:bottom w:val="single" w:sz="8" w:space="0" w:color="auto"/>
              <w:right w:val="single" w:sz="8" w:space="0" w:color="auto"/>
            </w:tcBorders>
            <w:shd w:val="clear" w:color="auto" w:fill="FFFFFF"/>
            <w:noWrap/>
            <w:tcMar>
              <w:top w:w="20" w:type="dxa"/>
              <w:left w:w="20" w:type="dxa"/>
              <w:bottom w:w="0" w:type="dxa"/>
              <w:right w:w="20" w:type="dxa"/>
            </w:tcMar>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r>
      <w:tr w:rsidR="008A094E">
        <w:trPr>
          <w:trHeight w:val="255"/>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3037" w:type="dxa"/>
            <w:tcBorders>
              <w:top w:val="single" w:sz="4" w:space="0" w:color="auto"/>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1</w:t>
            </w:r>
          </w:p>
        </w:tc>
      </w:tr>
      <w:tr w:rsidR="008A094E">
        <w:trPr>
          <w:trHeight w:val="255"/>
        </w:trPr>
        <w:tc>
          <w:tcPr>
            <w:tcW w:w="2700" w:type="dxa"/>
            <w:tcBorders>
              <w:top w:val="single" w:sz="4" w:space="0" w:color="auto"/>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55"/>
        </w:trPr>
        <w:tc>
          <w:tcPr>
            <w:tcW w:w="2700" w:type="dxa"/>
            <w:tcBorders>
              <w:top w:val="nil"/>
              <w:left w:val="single" w:sz="8" w:space="0" w:color="auto"/>
              <w:bottom w:val="single" w:sz="4" w:space="0" w:color="auto"/>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70"/>
        </w:trPr>
        <w:tc>
          <w:tcPr>
            <w:tcW w:w="2700" w:type="dxa"/>
            <w:tcBorders>
              <w:top w:val="nil"/>
              <w:left w:val="single" w:sz="8" w:space="0" w:color="auto"/>
              <w:bottom w:val="nil"/>
              <w:right w:val="single" w:sz="8" w:space="0" w:color="auto"/>
            </w:tcBorders>
            <w:noWrap/>
            <w:tcMar>
              <w:top w:w="20" w:type="dxa"/>
              <w:left w:w="20" w:type="dxa"/>
              <w:bottom w:w="0" w:type="dxa"/>
              <w:right w:w="20" w:type="dxa"/>
            </w:tcMar>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3037" w:type="dxa"/>
            <w:tcBorders>
              <w:top w:val="nil"/>
              <w:left w:val="single" w:sz="4" w:space="0" w:color="auto"/>
              <w:bottom w:val="single" w:sz="4" w:space="0" w:color="auto"/>
              <w:right w:val="single" w:sz="4" w:space="0" w:color="auto"/>
            </w:tcBorders>
            <w:shd w:val="clear" w:color="auto" w:fill="auto"/>
            <w:noWrap/>
            <w:tcMar>
              <w:top w:w="20" w:type="dxa"/>
              <w:left w:w="20" w:type="dxa"/>
              <w:bottom w:w="0" w:type="dxa"/>
              <w:right w:w="20" w:type="dxa"/>
            </w:tcMar>
            <w:vAlign w:val="bottom"/>
          </w:tcPr>
          <w:p w:rsidR="008A094E" w:rsidRDefault="002B7879">
            <w:pPr>
              <w:jc w:val="center"/>
              <w:rPr>
                <w:rFonts w:ascii="Arial" w:hAnsi="Arial" w:cs="Arial"/>
                <w:bCs/>
                <w:sz w:val="20"/>
              </w:rPr>
            </w:pPr>
            <w:r>
              <w:rPr>
                <w:rFonts w:ascii="Arial" w:hAnsi="Arial" w:cs="Arial"/>
                <w:bCs/>
                <w:sz w:val="20"/>
              </w:rPr>
              <w:t>0</w:t>
            </w:r>
          </w:p>
        </w:tc>
      </w:tr>
      <w:tr w:rsidR="008A094E">
        <w:trPr>
          <w:trHeight w:val="270"/>
        </w:trPr>
        <w:tc>
          <w:tcPr>
            <w:tcW w:w="2700" w:type="dxa"/>
            <w:tcBorders>
              <w:top w:val="single" w:sz="8" w:space="0" w:color="auto"/>
              <w:left w:val="single" w:sz="8" w:space="0" w:color="auto"/>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3037" w:type="dxa"/>
            <w:tcBorders>
              <w:top w:val="nil"/>
              <w:left w:val="nil"/>
              <w:bottom w:val="single" w:sz="8" w:space="0" w:color="auto"/>
              <w:right w:val="single" w:sz="8" w:space="0" w:color="auto"/>
            </w:tcBorders>
            <w:shd w:val="clear" w:color="auto" w:fill="C4C4BC"/>
            <w:noWrap/>
            <w:tcMar>
              <w:top w:w="20" w:type="dxa"/>
              <w:left w:w="20" w:type="dxa"/>
              <w:bottom w:w="0" w:type="dxa"/>
              <w:right w:w="20" w:type="dxa"/>
            </w:tcMar>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1</w:t>
            </w:r>
          </w:p>
        </w:tc>
      </w:tr>
    </w:tbl>
    <w:p w:rsidR="008A094E" w:rsidRDefault="008A094E">
      <w:pPr>
        <w:tabs>
          <w:tab w:val="left" w:pos="3450"/>
        </w:tabs>
        <w:ind w:left="1620"/>
        <w:rPr>
          <w:rFonts w:asciiTheme="majorHAnsi" w:hAnsiTheme="majorHAnsi" w:cstheme="majorHAnsi"/>
          <w:color w:val="FF0000"/>
          <w:sz w:val="22"/>
          <w:szCs w:val="22"/>
        </w:rPr>
      </w:pPr>
    </w:p>
    <w:p w:rsidR="008A094E" w:rsidRDefault="008A094E">
      <w:pPr>
        <w:tabs>
          <w:tab w:val="left" w:pos="3450"/>
        </w:tabs>
        <w:ind w:left="1620"/>
        <w:rPr>
          <w:rFonts w:asciiTheme="majorHAnsi" w:hAnsiTheme="majorHAnsi" w:cstheme="majorHAnsi"/>
          <w:color w:val="FF0000"/>
          <w:sz w:val="22"/>
          <w:szCs w:val="22"/>
        </w:rPr>
      </w:pPr>
    </w:p>
    <w:p w:rsidR="008A094E" w:rsidRDefault="008A094E">
      <w:pPr>
        <w:tabs>
          <w:tab w:val="left" w:pos="3450"/>
        </w:tabs>
        <w:ind w:left="1620"/>
        <w:rPr>
          <w:rFonts w:asciiTheme="majorHAnsi" w:hAnsiTheme="majorHAnsi" w:cstheme="majorHAnsi"/>
          <w:color w:val="FF0000"/>
          <w:sz w:val="22"/>
          <w:szCs w:val="22"/>
        </w:rPr>
      </w:pPr>
    </w:p>
    <w:p w:rsidR="008A094E" w:rsidRDefault="008A094E">
      <w:pPr>
        <w:tabs>
          <w:tab w:val="left" w:pos="3450"/>
        </w:tabs>
        <w:ind w:left="1620"/>
        <w:rPr>
          <w:rFonts w:asciiTheme="majorHAnsi" w:hAnsiTheme="majorHAnsi" w:cstheme="majorHAnsi"/>
          <w:color w:val="FF0000"/>
          <w:sz w:val="22"/>
          <w:szCs w:val="22"/>
        </w:rPr>
      </w:pPr>
    </w:p>
    <w:p w:rsidR="008A094E" w:rsidRDefault="008A094E">
      <w:pPr>
        <w:tabs>
          <w:tab w:val="left" w:pos="3450"/>
        </w:tabs>
        <w:rPr>
          <w:rFonts w:asciiTheme="majorHAnsi" w:hAnsiTheme="majorHAnsi" w:cstheme="majorHAnsi"/>
          <w:color w:val="FF0000"/>
          <w:sz w:val="22"/>
          <w:szCs w:val="22"/>
        </w:rPr>
      </w:pPr>
    </w:p>
    <w:p w:rsidR="008A094E" w:rsidRDefault="008A094E">
      <w:pPr>
        <w:tabs>
          <w:tab w:val="left" w:pos="3450"/>
        </w:tabs>
        <w:ind w:left="1620"/>
        <w:rPr>
          <w:rFonts w:asciiTheme="majorHAnsi" w:hAnsiTheme="majorHAnsi" w:cstheme="majorHAnsi"/>
          <w:color w:val="FF0000"/>
          <w:sz w:val="22"/>
          <w:szCs w:val="22"/>
        </w:rPr>
      </w:pPr>
    </w:p>
    <w:p w:rsidR="008A094E" w:rsidRDefault="008A094E">
      <w:pPr>
        <w:tabs>
          <w:tab w:val="left" w:pos="9270"/>
        </w:tabs>
        <w:rPr>
          <w:rFonts w:asciiTheme="majorHAnsi" w:hAnsiTheme="majorHAnsi" w:cstheme="majorHAnsi"/>
          <w:sz w:val="22"/>
          <w:szCs w:val="22"/>
        </w:rPr>
      </w:pPr>
    </w:p>
    <w:p w:rsidR="008A094E" w:rsidRDefault="008A094E">
      <w:pPr>
        <w:tabs>
          <w:tab w:val="left" w:pos="9270"/>
        </w:tabs>
        <w:ind w:left="1620"/>
        <w:rPr>
          <w:rFonts w:asciiTheme="majorHAnsi" w:hAnsiTheme="majorHAnsi" w:cstheme="majorHAnsi"/>
          <w:sz w:val="22"/>
          <w:szCs w:val="22"/>
        </w:rPr>
      </w:pPr>
    </w:p>
    <w:p w:rsidR="008A094E" w:rsidRDefault="008A094E">
      <w:pPr>
        <w:tabs>
          <w:tab w:val="left" w:pos="9270"/>
        </w:tabs>
        <w:rPr>
          <w:rFonts w:asciiTheme="majorHAnsi" w:hAnsiTheme="majorHAnsi" w:cstheme="majorHAnsi"/>
          <w:color w:val="FF0000"/>
          <w:sz w:val="22"/>
          <w:szCs w:val="22"/>
        </w:rPr>
        <w:sectPr w:rsidR="008A094E">
          <w:pgSz w:w="11906" w:h="16838" w:code="9"/>
          <w:pgMar w:top="1418" w:right="1077" w:bottom="1418" w:left="720" w:header="709" w:footer="709" w:gutter="0"/>
          <w:cols w:space="708"/>
          <w:docGrid w:linePitch="360"/>
        </w:sectPr>
      </w:pPr>
    </w:p>
    <w:p w:rsidR="008A094E" w:rsidRDefault="002B7879">
      <w:pPr>
        <w:tabs>
          <w:tab w:val="left" w:pos="9270"/>
        </w:tabs>
        <w:rPr>
          <w:rFonts w:asciiTheme="majorHAnsi" w:hAnsiTheme="majorHAnsi" w:cstheme="majorHAnsi"/>
          <w:color w:val="FF0000"/>
          <w:sz w:val="22"/>
          <w:szCs w:val="22"/>
        </w:rPr>
      </w:pPr>
      <w:r>
        <w:rPr>
          <w:rFonts w:asciiTheme="majorHAnsi" w:hAnsiTheme="majorHAnsi" w:cstheme="majorHAnsi"/>
          <w:color w:val="FF0000"/>
          <w:sz w:val="22"/>
          <w:szCs w:val="22"/>
        </w:rPr>
        <w:tab/>
      </w:r>
    </w:p>
    <w:p w:rsidR="008A094E" w:rsidRDefault="008A094E">
      <w:pPr>
        <w:tabs>
          <w:tab w:val="left" w:pos="3450"/>
        </w:tabs>
        <w:rPr>
          <w:rFonts w:asciiTheme="majorHAnsi" w:hAnsiTheme="majorHAnsi" w:cstheme="majorHAnsi"/>
          <w:color w:val="FF0000"/>
          <w:sz w:val="22"/>
          <w:szCs w:val="22"/>
        </w:rPr>
      </w:pPr>
    </w:p>
    <w:tbl>
      <w:tblPr>
        <w:tblW w:w="13120" w:type="dxa"/>
        <w:tblInd w:w="790" w:type="dxa"/>
        <w:tblCellMar>
          <w:left w:w="70" w:type="dxa"/>
          <w:right w:w="70" w:type="dxa"/>
        </w:tblCellMar>
        <w:tblLook w:val="0000" w:firstRow="0" w:lastRow="0" w:firstColumn="0" w:lastColumn="0" w:noHBand="0" w:noVBand="0"/>
      </w:tblPr>
      <w:tblGrid>
        <w:gridCol w:w="3120"/>
        <w:gridCol w:w="1200"/>
        <w:gridCol w:w="1200"/>
        <w:gridCol w:w="1200"/>
        <w:gridCol w:w="1200"/>
        <w:gridCol w:w="1200"/>
        <w:gridCol w:w="1200"/>
        <w:gridCol w:w="2400"/>
        <w:gridCol w:w="400"/>
      </w:tblGrid>
      <w:tr w:rsidR="008A094E">
        <w:trPr>
          <w:trHeight w:val="270"/>
        </w:trPr>
        <w:tc>
          <w:tcPr>
            <w:tcW w:w="3120" w:type="dxa"/>
            <w:tcBorders>
              <w:top w:val="nil"/>
              <w:left w:val="nil"/>
              <w:bottom w:val="nil"/>
              <w:right w:val="nil"/>
            </w:tcBorders>
            <w:shd w:val="clear" w:color="auto" w:fill="333333"/>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SPECIALISE FONDAMENTAL</w:t>
            </w:r>
          </w:p>
        </w:tc>
        <w:tc>
          <w:tcPr>
            <w:tcW w:w="1200" w:type="dxa"/>
            <w:tcBorders>
              <w:top w:val="nil"/>
              <w:left w:val="nil"/>
              <w:bottom w:val="nil"/>
              <w:right w:val="nil"/>
            </w:tcBorders>
            <w:noWrap/>
            <w:vAlign w:val="bottom"/>
          </w:tcPr>
          <w:p w:rsidR="008A094E" w:rsidRDefault="008A094E">
            <w:pPr>
              <w:rPr>
                <w:rFonts w:asciiTheme="majorHAnsi" w:hAnsiTheme="majorHAnsi" w:cstheme="majorHAnsi"/>
                <w:sz w:val="22"/>
                <w:szCs w:val="22"/>
              </w:rPr>
            </w:pPr>
          </w:p>
        </w:tc>
        <w:tc>
          <w:tcPr>
            <w:tcW w:w="1200" w:type="dxa"/>
            <w:tcBorders>
              <w:top w:val="nil"/>
              <w:left w:val="nil"/>
              <w:bottom w:val="nil"/>
              <w:right w:val="nil"/>
            </w:tcBorders>
            <w:noWrap/>
            <w:vAlign w:val="bottom"/>
          </w:tcPr>
          <w:p w:rsidR="008A094E" w:rsidRDefault="008A094E">
            <w:pPr>
              <w:rPr>
                <w:rFonts w:asciiTheme="majorHAnsi" w:hAnsiTheme="majorHAnsi" w:cstheme="majorHAnsi"/>
                <w:sz w:val="22"/>
                <w:szCs w:val="22"/>
              </w:rPr>
            </w:pPr>
          </w:p>
        </w:tc>
        <w:tc>
          <w:tcPr>
            <w:tcW w:w="12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c>
          <w:tcPr>
            <w:tcW w:w="12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c>
          <w:tcPr>
            <w:tcW w:w="12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c>
          <w:tcPr>
            <w:tcW w:w="12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c>
          <w:tcPr>
            <w:tcW w:w="2400" w:type="dxa"/>
            <w:tcBorders>
              <w:top w:val="nil"/>
              <w:left w:val="nil"/>
              <w:bottom w:val="nil"/>
              <w:right w:val="nil"/>
            </w:tcBorders>
          </w:tcPr>
          <w:p w:rsidR="008A094E" w:rsidRDefault="008A094E">
            <w:pPr>
              <w:rPr>
                <w:rFonts w:asciiTheme="majorHAnsi" w:hAnsiTheme="majorHAnsi" w:cstheme="majorHAnsi"/>
                <w:color w:val="FF0000"/>
                <w:sz w:val="22"/>
                <w:szCs w:val="22"/>
              </w:rPr>
            </w:pPr>
          </w:p>
        </w:tc>
        <w:tc>
          <w:tcPr>
            <w:tcW w:w="4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r>
      <w:tr w:rsidR="008A094E">
        <w:trPr>
          <w:gridAfter w:val="1"/>
          <w:wAfter w:w="400" w:type="dxa"/>
          <w:trHeight w:val="270"/>
        </w:trPr>
        <w:tc>
          <w:tcPr>
            <w:tcW w:w="3120" w:type="dxa"/>
            <w:tcBorders>
              <w:top w:val="single" w:sz="8" w:space="0" w:color="auto"/>
              <w:left w:val="single" w:sz="8" w:space="0" w:color="333333"/>
              <w:bottom w:val="nil"/>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RW</w:t>
            </w:r>
          </w:p>
        </w:tc>
        <w:tc>
          <w:tcPr>
            <w:tcW w:w="2400" w:type="dxa"/>
            <w:gridSpan w:val="2"/>
            <w:tcBorders>
              <w:top w:val="single" w:sz="8" w:space="0" w:color="auto"/>
              <w:left w:val="nil"/>
              <w:bottom w:val="single" w:sz="8" w:space="0" w:color="auto"/>
              <w:right w:val="single" w:sz="8" w:space="0" w:color="000000"/>
            </w:tcBorders>
            <w:shd w:val="clear" w:color="auto" w:fill="969696"/>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WBE</w:t>
            </w:r>
          </w:p>
        </w:tc>
        <w:tc>
          <w:tcPr>
            <w:tcW w:w="2400" w:type="dxa"/>
            <w:gridSpan w:val="2"/>
            <w:tcBorders>
              <w:top w:val="single" w:sz="8" w:space="0" w:color="auto"/>
              <w:left w:val="nil"/>
              <w:bottom w:val="single" w:sz="8" w:space="0" w:color="auto"/>
              <w:right w:val="single" w:sz="8" w:space="0" w:color="000000"/>
            </w:tcBorders>
            <w:shd w:val="clear" w:color="auto" w:fill="969696"/>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OS</w:t>
            </w:r>
          </w:p>
        </w:tc>
        <w:tc>
          <w:tcPr>
            <w:tcW w:w="2400" w:type="dxa"/>
            <w:gridSpan w:val="2"/>
            <w:tcBorders>
              <w:top w:val="single" w:sz="8" w:space="0" w:color="auto"/>
              <w:left w:val="nil"/>
              <w:bottom w:val="single" w:sz="8" w:space="0" w:color="auto"/>
              <w:right w:val="single" w:sz="8" w:space="0" w:color="000000"/>
            </w:tcBorders>
            <w:shd w:val="clear" w:color="auto" w:fill="969696"/>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LC(*)</w:t>
            </w:r>
          </w:p>
        </w:tc>
        <w:tc>
          <w:tcPr>
            <w:tcW w:w="2400" w:type="dxa"/>
            <w:tcBorders>
              <w:top w:val="single" w:sz="8" w:space="0" w:color="auto"/>
              <w:left w:val="nil"/>
              <w:bottom w:val="single" w:sz="8" w:space="0" w:color="auto"/>
              <w:right w:val="single" w:sz="8" w:space="0" w:color="000000"/>
            </w:tcBorders>
            <w:shd w:val="clear" w:color="auto" w:fill="969696"/>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LNC</w:t>
            </w:r>
          </w:p>
        </w:tc>
      </w:tr>
      <w:tr w:rsidR="008A094E">
        <w:trPr>
          <w:gridAfter w:val="1"/>
          <w:wAfter w:w="400" w:type="dxa"/>
          <w:trHeight w:val="270"/>
        </w:trPr>
        <w:tc>
          <w:tcPr>
            <w:tcW w:w="3120" w:type="dxa"/>
            <w:tcBorders>
              <w:top w:val="single" w:sz="4" w:space="0" w:color="auto"/>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2400" w:type="dxa"/>
            <w:gridSpan w:val="2"/>
            <w:tcBorders>
              <w:top w:val="nil"/>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c>
          <w:tcPr>
            <w:tcW w:w="2400" w:type="dxa"/>
            <w:gridSpan w:val="2"/>
            <w:tcBorders>
              <w:top w:val="nil"/>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c>
          <w:tcPr>
            <w:tcW w:w="2400" w:type="dxa"/>
            <w:gridSpan w:val="2"/>
            <w:tcBorders>
              <w:top w:val="nil"/>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c>
          <w:tcPr>
            <w:tcW w:w="2400" w:type="dxa"/>
            <w:tcBorders>
              <w:top w:val="nil"/>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sz w:val="22"/>
                <w:szCs w:val="22"/>
              </w:rPr>
            </w:pPr>
            <w:r>
              <w:rPr>
                <w:rFonts w:asciiTheme="majorHAnsi" w:hAnsiTheme="majorHAnsi" w:cstheme="majorHAnsi"/>
                <w:b/>
                <w:sz w:val="22"/>
                <w:szCs w:val="22"/>
              </w:rPr>
              <w:t>4/5 et 1/2</w:t>
            </w:r>
          </w:p>
        </w:tc>
      </w:tr>
      <w:tr w:rsidR="008A094E">
        <w:trPr>
          <w:gridAfter w:val="1"/>
          <w:wAfter w:w="400" w:type="dxa"/>
          <w:trHeight w:val="255"/>
        </w:trPr>
        <w:tc>
          <w:tcPr>
            <w:tcW w:w="3120" w:type="dxa"/>
            <w:tcBorders>
              <w:top w:val="nil"/>
              <w:left w:val="single" w:sz="8" w:space="0" w:color="333333"/>
              <w:bottom w:val="nil"/>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val="restart"/>
            <w:tcBorders>
              <w:top w:val="nil"/>
              <w:left w:val="nil"/>
              <w:right w:val="single" w:sz="8" w:space="0" w:color="auto"/>
            </w:tcBorders>
          </w:tcPr>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PAS DE POSTE</w:t>
            </w:r>
          </w:p>
          <w:p w:rsidR="008A094E" w:rsidRDefault="008A094E">
            <w:pPr>
              <w:rPr>
                <w:rFonts w:asciiTheme="majorHAnsi" w:hAnsiTheme="majorHAnsi" w:cstheme="majorHAnsi"/>
                <w:sz w:val="22"/>
                <w:szCs w:val="22"/>
              </w:rPr>
            </w:pPr>
          </w:p>
        </w:tc>
      </w:tr>
      <w:tr w:rsidR="008A094E">
        <w:trPr>
          <w:gridAfter w:val="1"/>
          <w:wAfter w:w="400" w:type="dxa"/>
          <w:trHeight w:val="255"/>
        </w:trPr>
        <w:tc>
          <w:tcPr>
            <w:tcW w:w="3120" w:type="dxa"/>
            <w:tcBorders>
              <w:top w:val="single" w:sz="4" w:space="0" w:color="auto"/>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179"/>
        </w:trPr>
        <w:tc>
          <w:tcPr>
            <w:tcW w:w="3120" w:type="dxa"/>
            <w:tcBorders>
              <w:top w:val="nil"/>
              <w:left w:val="single" w:sz="8" w:space="0" w:color="333333"/>
              <w:bottom w:val="nil"/>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bottom w:val="single" w:sz="4" w:space="0" w:color="auto"/>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400" w:type="dxa"/>
          <w:trHeight w:val="270"/>
        </w:trPr>
        <w:tc>
          <w:tcPr>
            <w:tcW w:w="3120" w:type="dxa"/>
            <w:tcBorders>
              <w:top w:val="single" w:sz="8" w:space="0" w:color="auto"/>
              <w:left w:val="single" w:sz="8" w:space="0" w:color="auto"/>
              <w:bottom w:val="single" w:sz="8" w:space="0" w:color="auto"/>
              <w:right w:val="single" w:sz="8" w:space="0" w:color="auto"/>
            </w:tcBorders>
            <w:shd w:val="clear" w:color="auto" w:fill="C4C4BC"/>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2400" w:type="dxa"/>
            <w:gridSpan w:val="2"/>
            <w:tcBorders>
              <w:top w:val="single" w:sz="8" w:space="0" w:color="auto"/>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w:t>
            </w:r>
          </w:p>
        </w:tc>
        <w:tc>
          <w:tcPr>
            <w:tcW w:w="2400" w:type="dxa"/>
            <w:gridSpan w:val="2"/>
            <w:tcBorders>
              <w:top w:val="single" w:sz="8" w:space="0" w:color="auto"/>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w:t>
            </w:r>
          </w:p>
        </w:tc>
        <w:tc>
          <w:tcPr>
            <w:tcW w:w="2400" w:type="dxa"/>
            <w:gridSpan w:val="2"/>
            <w:tcBorders>
              <w:top w:val="single" w:sz="8" w:space="0" w:color="auto"/>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6</w:t>
            </w:r>
          </w:p>
        </w:tc>
        <w:tc>
          <w:tcPr>
            <w:tcW w:w="2400" w:type="dxa"/>
            <w:tcBorders>
              <w:top w:val="single" w:sz="8" w:space="0" w:color="auto"/>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0</w:t>
            </w:r>
          </w:p>
        </w:tc>
      </w:tr>
    </w:tbl>
    <w:p w:rsidR="008A094E" w:rsidRDefault="008A094E">
      <w:pPr>
        <w:tabs>
          <w:tab w:val="left" w:pos="3450"/>
        </w:tabs>
        <w:rPr>
          <w:rFonts w:asciiTheme="majorHAnsi" w:hAnsiTheme="majorHAnsi" w:cstheme="majorHAnsi"/>
          <w:color w:val="FF0000"/>
          <w:sz w:val="22"/>
          <w:szCs w:val="22"/>
        </w:rPr>
      </w:pPr>
    </w:p>
    <w:tbl>
      <w:tblPr>
        <w:tblW w:w="12880" w:type="dxa"/>
        <w:tblInd w:w="790" w:type="dxa"/>
        <w:tblCellMar>
          <w:left w:w="70" w:type="dxa"/>
          <w:right w:w="70" w:type="dxa"/>
        </w:tblCellMar>
        <w:tblLook w:val="0000" w:firstRow="0" w:lastRow="0" w:firstColumn="0" w:lastColumn="0" w:noHBand="0" w:noVBand="0"/>
      </w:tblPr>
      <w:tblGrid>
        <w:gridCol w:w="3120"/>
        <w:gridCol w:w="1200"/>
        <w:gridCol w:w="1200"/>
        <w:gridCol w:w="2400"/>
        <w:gridCol w:w="2400"/>
        <w:gridCol w:w="2400"/>
        <w:gridCol w:w="160"/>
      </w:tblGrid>
      <w:tr w:rsidR="008A094E">
        <w:trPr>
          <w:trHeight w:val="270"/>
        </w:trPr>
        <w:tc>
          <w:tcPr>
            <w:tcW w:w="3120" w:type="dxa"/>
            <w:tcBorders>
              <w:top w:val="nil"/>
              <w:left w:val="nil"/>
              <w:bottom w:val="nil"/>
              <w:right w:val="nil"/>
            </w:tcBorders>
            <w:shd w:val="clear" w:color="auto" w:fill="333333"/>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SPECIALISE SECONDAIRE</w:t>
            </w:r>
          </w:p>
        </w:tc>
        <w:tc>
          <w:tcPr>
            <w:tcW w:w="12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c>
          <w:tcPr>
            <w:tcW w:w="1200" w:type="dxa"/>
            <w:tcBorders>
              <w:top w:val="nil"/>
              <w:left w:val="nil"/>
              <w:bottom w:val="nil"/>
              <w:right w:val="nil"/>
            </w:tcBorders>
            <w:noWrap/>
            <w:vAlign w:val="bottom"/>
          </w:tcPr>
          <w:p w:rsidR="008A094E" w:rsidRDefault="008A094E">
            <w:pPr>
              <w:rPr>
                <w:rFonts w:asciiTheme="majorHAnsi" w:hAnsiTheme="majorHAnsi" w:cstheme="majorHAnsi"/>
                <w:color w:val="FF0000"/>
                <w:sz w:val="22"/>
                <w:szCs w:val="22"/>
              </w:rPr>
            </w:pPr>
          </w:p>
        </w:tc>
        <w:tc>
          <w:tcPr>
            <w:tcW w:w="2400" w:type="dxa"/>
            <w:tcBorders>
              <w:top w:val="nil"/>
              <w:left w:val="nil"/>
              <w:bottom w:val="nil"/>
              <w:right w:val="nil"/>
            </w:tcBorders>
          </w:tcPr>
          <w:p w:rsidR="008A094E" w:rsidRDefault="008A094E">
            <w:pPr>
              <w:rPr>
                <w:rFonts w:asciiTheme="majorHAnsi" w:hAnsiTheme="majorHAnsi" w:cstheme="majorHAnsi"/>
                <w:color w:val="FF0000"/>
                <w:sz w:val="22"/>
                <w:szCs w:val="22"/>
              </w:rPr>
            </w:pPr>
          </w:p>
        </w:tc>
        <w:tc>
          <w:tcPr>
            <w:tcW w:w="2400" w:type="dxa"/>
            <w:tcBorders>
              <w:top w:val="nil"/>
              <w:left w:val="nil"/>
              <w:bottom w:val="nil"/>
              <w:right w:val="nil"/>
            </w:tcBorders>
          </w:tcPr>
          <w:p w:rsidR="008A094E" w:rsidRDefault="008A094E">
            <w:pPr>
              <w:rPr>
                <w:rFonts w:asciiTheme="majorHAnsi" w:hAnsiTheme="majorHAnsi" w:cstheme="majorHAnsi"/>
                <w:color w:val="FF0000"/>
                <w:sz w:val="22"/>
                <w:szCs w:val="22"/>
              </w:rPr>
            </w:pPr>
          </w:p>
        </w:tc>
        <w:tc>
          <w:tcPr>
            <w:tcW w:w="2400" w:type="dxa"/>
            <w:tcBorders>
              <w:top w:val="nil"/>
              <w:left w:val="nil"/>
              <w:bottom w:val="nil"/>
              <w:right w:val="nil"/>
            </w:tcBorders>
          </w:tcPr>
          <w:p w:rsidR="008A094E" w:rsidRDefault="008A094E">
            <w:pPr>
              <w:rPr>
                <w:rFonts w:asciiTheme="majorHAnsi" w:hAnsiTheme="majorHAnsi" w:cstheme="majorHAnsi"/>
                <w:color w:val="FF0000"/>
                <w:sz w:val="22"/>
                <w:szCs w:val="22"/>
              </w:rPr>
            </w:pPr>
          </w:p>
        </w:tc>
        <w:tc>
          <w:tcPr>
            <w:tcW w:w="160" w:type="dxa"/>
            <w:tcBorders>
              <w:top w:val="nil"/>
              <w:left w:val="nil"/>
              <w:bottom w:val="nil"/>
              <w:right w:val="nil"/>
            </w:tcBorders>
          </w:tcPr>
          <w:p w:rsidR="008A094E" w:rsidRDefault="008A094E">
            <w:pPr>
              <w:rPr>
                <w:rFonts w:asciiTheme="majorHAnsi" w:hAnsiTheme="majorHAnsi" w:cstheme="majorHAnsi"/>
                <w:color w:val="FF0000"/>
                <w:sz w:val="22"/>
                <w:szCs w:val="22"/>
              </w:rPr>
            </w:pPr>
          </w:p>
        </w:tc>
      </w:tr>
      <w:tr w:rsidR="008A094E">
        <w:trPr>
          <w:gridAfter w:val="1"/>
          <w:wAfter w:w="160" w:type="dxa"/>
          <w:trHeight w:val="270"/>
        </w:trPr>
        <w:tc>
          <w:tcPr>
            <w:tcW w:w="3120" w:type="dxa"/>
            <w:tcBorders>
              <w:top w:val="single" w:sz="8" w:space="0" w:color="auto"/>
              <w:left w:val="single" w:sz="8" w:space="0" w:color="333333"/>
              <w:bottom w:val="nil"/>
              <w:right w:val="single" w:sz="8" w:space="0" w:color="auto"/>
            </w:tcBorders>
            <w:shd w:val="clear" w:color="auto" w:fill="969696"/>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RW</w:t>
            </w:r>
          </w:p>
        </w:tc>
        <w:tc>
          <w:tcPr>
            <w:tcW w:w="2400" w:type="dxa"/>
            <w:gridSpan w:val="2"/>
            <w:tcBorders>
              <w:top w:val="single" w:sz="8" w:space="0" w:color="auto"/>
              <w:left w:val="nil"/>
              <w:bottom w:val="single" w:sz="8" w:space="0" w:color="auto"/>
              <w:right w:val="single" w:sz="8" w:space="0" w:color="000000"/>
            </w:tcBorders>
            <w:shd w:val="clear" w:color="auto" w:fill="969696"/>
            <w:noWrap/>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WBE</w:t>
            </w:r>
          </w:p>
        </w:tc>
        <w:tc>
          <w:tcPr>
            <w:tcW w:w="2400" w:type="dxa"/>
            <w:tcBorders>
              <w:top w:val="single" w:sz="8" w:space="0" w:color="auto"/>
              <w:left w:val="nil"/>
              <w:bottom w:val="single" w:sz="8" w:space="0" w:color="auto"/>
              <w:right w:val="single" w:sz="8" w:space="0" w:color="000000"/>
            </w:tcBorders>
            <w:shd w:val="clear" w:color="auto" w:fill="969696"/>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OS</w:t>
            </w:r>
          </w:p>
        </w:tc>
        <w:tc>
          <w:tcPr>
            <w:tcW w:w="2400" w:type="dxa"/>
            <w:tcBorders>
              <w:top w:val="single" w:sz="8" w:space="0" w:color="auto"/>
              <w:left w:val="nil"/>
              <w:bottom w:val="single" w:sz="8" w:space="0" w:color="auto"/>
              <w:right w:val="single" w:sz="8" w:space="0" w:color="000000"/>
            </w:tcBorders>
            <w:shd w:val="clear" w:color="auto" w:fill="969696"/>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LC</w:t>
            </w:r>
          </w:p>
        </w:tc>
        <w:tc>
          <w:tcPr>
            <w:tcW w:w="2400" w:type="dxa"/>
            <w:tcBorders>
              <w:top w:val="single" w:sz="8" w:space="0" w:color="auto"/>
              <w:left w:val="nil"/>
              <w:bottom w:val="single" w:sz="8" w:space="0" w:color="auto"/>
              <w:right w:val="single" w:sz="8" w:space="0" w:color="000000"/>
            </w:tcBorders>
            <w:shd w:val="clear" w:color="auto" w:fill="969696"/>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LNC</w:t>
            </w:r>
          </w:p>
        </w:tc>
      </w:tr>
      <w:tr w:rsidR="008A094E">
        <w:trPr>
          <w:gridAfter w:val="1"/>
          <w:wAfter w:w="160" w:type="dxa"/>
          <w:trHeight w:val="270"/>
        </w:trPr>
        <w:tc>
          <w:tcPr>
            <w:tcW w:w="3120" w:type="dxa"/>
            <w:tcBorders>
              <w:top w:val="single" w:sz="4" w:space="0" w:color="auto"/>
              <w:left w:val="single" w:sz="4" w:space="0" w:color="auto"/>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 </w:t>
            </w:r>
          </w:p>
        </w:tc>
        <w:tc>
          <w:tcPr>
            <w:tcW w:w="2400" w:type="dxa"/>
            <w:gridSpan w:val="2"/>
            <w:tcBorders>
              <w:top w:val="nil"/>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c>
          <w:tcPr>
            <w:tcW w:w="2400" w:type="dxa"/>
            <w:tcBorders>
              <w:top w:val="nil"/>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c>
          <w:tcPr>
            <w:tcW w:w="2400" w:type="dxa"/>
            <w:tcBorders>
              <w:top w:val="nil"/>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c>
          <w:tcPr>
            <w:tcW w:w="2400" w:type="dxa"/>
            <w:tcBorders>
              <w:top w:val="nil"/>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4/5 et 1/2</w:t>
            </w:r>
          </w:p>
        </w:tc>
      </w:tr>
      <w:tr w:rsidR="008A094E">
        <w:trPr>
          <w:gridAfter w:val="1"/>
          <w:wAfter w:w="160" w:type="dxa"/>
          <w:trHeight w:val="255"/>
        </w:trPr>
        <w:tc>
          <w:tcPr>
            <w:tcW w:w="3120" w:type="dxa"/>
            <w:tcBorders>
              <w:top w:val="nil"/>
              <w:left w:val="single" w:sz="8" w:space="0" w:color="333333"/>
              <w:bottom w:val="nil"/>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BRABANT WALLON</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val="restart"/>
            <w:tcBorders>
              <w:top w:val="nil"/>
              <w:left w:val="nil"/>
              <w:right w:val="single" w:sz="8" w:space="0" w:color="auto"/>
            </w:tcBorders>
          </w:tcPr>
          <w:p w:rsidR="008A094E" w:rsidRDefault="008A094E">
            <w:pPr>
              <w:jc w:val="center"/>
              <w:rPr>
                <w:rFonts w:asciiTheme="majorHAnsi" w:hAnsiTheme="majorHAnsi" w:cstheme="majorHAnsi"/>
                <w:sz w:val="22"/>
                <w:szCs w:val="22"/>
              </w:rPr>
            </w:pPr>
          </w:p>
          <w:p w:rsidR="008A094E" w:rsidRDefault="008A094E">
            <w:pPr>
              <w:jc w:val="center"/>
              <w:rPr>
                <w:rFonts w:asciiTheme="majorHAnsi" w:hAnsiTheme="majorHAnsi" w:cstheme="majorHAnsi"/>
                <w:sz w:val="22"/>
                <w:szCs w:val="22"/>
              </w:rPr>
            </w:pPr>
          </w:p>
          <w:p w:rsidR="008A094E" w:rsidRDefault="008A094E">
            <w:pPr>
              <w:jc w:val="cente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PAS DE POSTE</w:t>
            </w:r>
          </w:p>
        </w:tc>
      </w:tr>
      <w:tr w:rsidR="008A094E">
        <w:trPr>
          <w:gridAfter w:val="1"/>
          <w:wAfter w:w="160" w:type="dxa"/>
          <w:trHeight w:val="255"/>
        </w:trPr>
        <w:tc>
          <w:tcPr>
            <w:tcW w:w="3120" w:type="dxa"/>
            <w:tcBorders>
              <w:top w:val="single" w:sz="4" w:space="0" w:color="auto"/>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HUY-WAREMME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LIEGE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VERVIERS</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NAMUR</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LUXEMBOURG</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WALLONIE-PICARDE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2</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55"/>
        </w:trPr>
        <w:tc>
          <w:tcPr>
            <w:tcW w:w="3120" w:type="dxa"/>
            <w:tcBorders>
              <w:top w:val="nil"/>
              <w:left w:val="single" w:sz="8" w:space="0" w:color="333333"/>
              <w:bottom w:val="single" w:sz="4" w:space="0" w:color="auto"/>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CENTRE</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0</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70"/>
        </w:trPr>
        <w:tc>
          <w:tcPr>
            <w:tcW w:w="3120" w:type="dxa"/>
            <w:tcBorders>
              <w:top w:val="nil"/>
              <w:left w:val="single" w:sz="8" w:space="0" w:color="333333"/>
              <w:bottom w:val="nil"/>
              <w:right w:val="single" w:sz="8" w:space="0" w:color="auto"/>
            </w:tcBorders>
            <w:noWrap/>
            <w:vAlign w:val="bottom"/>
          </w:tcPr>
          <w:p w:rsidR="008A094E" w:rsidRDefault="002B7879">
            <w:pPr>
              <w:rPr>
                <w:rFonts w:asciiTheme="majorHAnsi" w:hAnsiTheme="majorHAnsi" w:cstheme="majorHAnsi"/>
                <w:sz w:val="22"/>
                <w:szCs w:val="22"/>
              </w:rPr>
            </w:pPr>
            <w:r>
              <w:rPr>
                <w:rFonts w:asciiTheme="majorHAnsi" w:hAnsiTheme="majorHAnsi" w:cstheme="majorHAnsi"/>
                <w:sz w:val="22"/>
                <w:szCs w:val="22"/>
              </w:rPr>
              <w:t>HAINAUT SUD</w:t>
            </w:r>
          </w:p>
        </w:tc>
        <w:tc>
          <w:tcPr>
            <w:tcW w:w="2400" w:type="dxa"/>
            <w:gridSpan w:val="2"/>
            <w:tcBorders>
              <w:top w:val="nil"/>
              <w:left w:val="nil"/>
              <w:bottom w:val="single" w:sz="4" w:space="0" w:color="auto"/>
              <w:right w:val="single" w:sz="8" w:space="0" w:color="auto"/>
            </w:tcBorders>
            <w:noWrap/>
            <w:vAlign w:val="bottom"/>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tcBorders>
              <w:top w:val="nil"/>
              <w:left w:val="nil"/>
              <w:bottom w:val="single" w:sz="4" w:space="0" w:color="auto"/>
              <w:right w:val="single" w:sz="8" w:space="0" w:color="auto"/>
            </w:tcBorders>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1</w:t>
            </w:r>
          </w:p>
        </w:tc>
        <w:tc>
          <w:tcPr>
            <w:tcW w:w="2400" w:type="dxa"/>
            <w:vMerge/>
            <w:tcBorders>
              <w:left w:val="nil"/>
              <w:bottom w:val="single" w:sz="4" w:space="0" w:color="auto"/>
              <w:right w:val="single" w:sz="8" w:space="0" w:color="auto"/>
            </w:tcBorders>
          </w:tcPr>
          <w:p w:rsidR="008A094E" w:rsidRDefault="008A094E">
            <w:pPr>
              <w:jc w:val="center"/>
              <w:rPr>
                <w:rFonts w:asciiTheme="majorHAnsi" w:hAnsiTheme="majorHAnsi" w:cstheme="majorHAnsi"/>
                <w:sz w:val="22"/>
                <w:szCs w:val="22"/>
              </w:rPr>
            </w:pPr>
          </w:p>
        </w:tc>
      </w:tr>
      <w:tr w:rsidR="008A094E">
        <w:trPr>
          <w:gridAfter w:val="1"/>
          <w:wAfter w:w="160" w:type="dxa"/>
          <w:trHeight w:val="270"/>
        </w:trPr>
        <w:tc>
          <w:tcPr>
            <w:tcW w:w="3120" w:type="dxa"/>
            <w:tcBorders>
              <w:top w:val="single" w:sz="8" w:space="0" w:color="auto"/>
              <w:left w:val="single" w:sz="8" w:space="0" w:color="auto"/>
              <w:bottom w:val="single" w:sz="8" w:space="0" w:color="auto"/>
              <w:right w:val="single" w:sz="8" w:space="0" w:color="auto"/>
            </w:tcBorders>
            <w:shd w:val="clear" w:color="auto" w:fill="C4C4BC"/>
            <w:noWrap/>
            <w:vAlign w:val="bottom"/>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TOTAL</w:t>
            </w:r>
          </w:p>
        </w:tc>
        <w:tc>
          <w:tcPr>
            <w:tcW w:w="2400" w:type="dxa"/>
            <w:gridSpan w:val="2"/>
            <w:tcBorders>
              <w:top w:val="single" w:sz="8" w:space="0" w:color="auto"/>
              <w:left w:val="nil"/>
              <w:bottom w:val="single" w:sz="8" w:space="0" w:color="auto"/>
              <w:right w:val="single" w:sz="8" w:space="0" w:color="auto"/>
            </w:tcBorders>
            <w:shd w:val="clear" w:color="auto" w:fill="C4C4BC"/>
            <w:noWrap/>
            <w:vAlign w:val="bottom"/>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5</w:t>
            </w:r>
          </w:p>
        </w:tc>
        <w:tc>
          <w:tcPr>
            <w:tcW w:w="2400" w:type="dxa"/>
            <w:tcBorders>
              <w:top w:val="single" w:sz="8" w:space="0" w:color="auto"/>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3</w:t>
            </w:r>
          </w:p>
        </w:tc>
        <w:tc>
          <w:tcPr>
            <w:tcW w:w="2400" w:type="dxa"/>
            <w:tcBorders>
              <w:top w:val="single" w:sz="8" w:space="0" w:color="auto"/>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8</w:t>
            </w:r>
          </w:p>
        </w:tc>
        <w:tc>
          <w:tcPr>
            <w:tcW w:w="2400" w:type="dxa"/>
            <w:tcBorders>
              <w:top w:val="single" w:sz="8" w:space="0" w:color="auto"/>
              <w:left w:val="nil"/>
              <w:bottom w:val="single" w:sz="8" w:space="0" w:color="auto"/>
              <w:right w:val="single" w:sz="8" w:space="0" w:color="auto"/>
            </w:tcBorders>
            <w:shd w:val="clear" w:color="auto" w:fill="C4C4BC"/>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0</w:t>
            </w:r>
          </w:p>
        </w:tc>
      </w:tr>
    </w:tbl>
    <w:p w:rsidR="008A094E" w:rsidRDefault="008A094E">
      <w:pPr>
        <w:tabs>
          <w:tab w:val="left" w:pos="3450"/>
        </w:tabs>
        <w:rPr>
          <w:rFonts w:asciiTheme="majorHAnsi" w:hAnsiTheme="majorHAnsi" w:cstheme="majorHAnsi"/>
          <w:color w:val="FF0000"/>
          <w:sz w:val="22"/>
          <w:szCs w:val="22"/>
        </w:rPr>
      </w:pPr>
    </w:p>
    <w:p w:rsidR="008A094E" w:rsidRDefault="002B7879">
      <w:pPr>
        <w:pStyle w:val="Retraitcorpsdetexte2"/>
        <w:rPr>
          <w:rFonts w:asciiTheme="majorHAnsi" w:hAnsiTheme="majorHAnsi" w:cstheme="majorHAnsi"/>
          <w:sz w:val="22"/>
          <w:szCs w:val="22"/>
        </w:rPr>
      </w:pPr>
      <w:r>
        <w:rPr>
          <w:rFonts w:asciiTheme="majorHAnsi" w:hAnsiTheme="majorHAnsi" w:cstheme="majorHAnsi"/>
          <w:sz w:val="22"/>
          <w:szCs w:val="22"/>
        </w:rPr>
        <w:t>Pour l’enseignement spécialisé, la répartition susmentionnée vous est transmise à titre indicatif. En effet, si des besoins spécifiques le justifient, la Commission centrale est autorisée, moyennant motivation écrite, à opérer certains glissements entre les différentes zones.</w:t>
      </w:r>
    </w:p>
    <w:p w:rsidR="008A094E" w:rsidRDefault="008A094E">
      <w:pPr>
        <w:pStyle w:val="Retraitcorpsdetexte2"/>
        <w:rPr>
          <w:rFonts w:asciiTheme="majorHAnsi" w:hAnsiTheme="majorHAnsi" w:cstheme="majorHAnsi"/>
          <w:sz w:val="22"/>
          <w:szCs w:val="22"/>
        </w:rPr>
      </w:pPr>
    </w:p>
    <w:p w:rsidR="008A094E" w:rsidRDefault="002B7879">
      <w:pPr>
        <w:pStyle w:val="Retraitcorpsdetexte2"/>
        <w:jc w:val="left"/>
        <w:rPr>
          <w:rFonts w:asciiTheme="majorHAnsi" w:hAnsiTheme="majorHAnsi" w:cstheme="majorHAnsi"/>
          <w:sz w:val="22"/>
          <w:szCs w:val="22"/>
        </w:rPr>
        <w:sectPr w:rsidR="008A094E">
          <w:pgSz w:w="16838" w:h="11906" w:orient="landscape" w:code="9"/>
          <w:pgMar w:top="540" w:right="1417" w:bottom="46" w:left="1417" w:header="708" w:footer="708" w:gutter="0"/>
          <w:cols w:space="708"/>
          <w:docGrid w:linePitch="360"/>
        </w:sectPr>
      </w:pPr>
      <w:r>
        <w:rPr>
          <w:rFonts w:asciiTheme="majorHAnsi" w:hAnsiTheme="majorHAnsi" w:cstheme="majorHAnsi"/>
          <w:sz w:val="22"/>
          <w:szCs w:val="22"/>
        </w:rPr>
        <w:t xml:space="preserve">*Pour l’enseignement spécialisé libre confessionnel, les chiffres repris ci-dessus le sont donc à titre purement indicatif. En effet, le Secrétariat Général de l’Enseignement Catholique et les organisations syndicales ont souhaité que, comme précédemment, l’ensemble des postes du spécialisé soit affecté à l’enseignement </w:t>
      </w:r>
      <w:r>
        <w:rPr>
          <w:rFonts w:asciiTheme="majorHAnsi" w:hAnsiTheme="majorHAnsi" w:cstheme="majorHAnsi"/>
          <w:sz w:val="22"/>
          <w:szCs w:val="22"/>
          <w:u w:val="single"/>
        </w:rPr>
        <w:t>fondamental</w:t>
      </w:r>
      <w:r>
        <w:rPr>
          <w:rFonts w:asciiTheme="majorHAnsi" w:hAnsiTheme="majorHAnsi" w:cstheme="majorHAnsi"/>
          <w:sz w:val="22"/>
          <w:szCs w:val="22"/>
        </w:rPr>
        <w:t xml:space="preserve"> spécialisé.</w:t>
      </w:r>
    </w:p>
    <w:p w:rsidR="008A094E" w:rsidRDefault="008A094E">
      <w:pPr>
        <w:pStyle w:val="Retraitcorpsdetexte2"/>
        <w:rPr>
          <w:rFonts w:asciiTheme="majorHAnsi" w:hAnsiTheme="majorHAnsi" w:cstheme="majorHAnsi"/>
          <w:sz w:val="22"/>
          <w:szCs w:val="22"/>
        </w:rPr>
      </w:pPr>
    </w:p>
    <w:p w:rsidR="008A094E" w:rsidRDefault="008A094E">
      <w:pPr>
        <w:tabs>
          <w:tab w:val="left" w:pos="720"/>
          <w:tab w:val="left" w:pos="3450"/>
        </w:tabs>
        <w:ind w:left="708"/>
        <w:rPr>
          <w:rFonts w:asciiTheme="majorHAnsi" w:hAnsiTheme="majorHAnsi" w:cstheme="majorHAnsi"/>
          <w:sz w:val="22"/>
          <w:szCs w:val="22"/>
        </w:rPr>
      </w:pPr>
    </w:p>
    <w:p w:rsidR="008A094E" w:rsidRDefault="002B7879">
      <w:pPr>
        <w:rPr>
          <w:rFonts w:asciiTheme="majorHAnsi" w:hAnsiTheme="majorHAnsi" w:cstheme="majorHAnsi"/>
          <w:b/>
          <w:sz w:val="22"/>
          <w:szCs w:val="22"/>
          <w:u w:val="single"/>
        </w:rPr>
      </w:pPr>
      <w:r>
        <w:rPr>
          <w:rFonts w:asciiTheme="majorHAnsi" w:hAnsiTheme="majorHAnsi" w:cstheme="majorHAnsi"/>
          <w:b/>
          <w:noProof/>
          <w:sz w:val="22"/>
          <w:szCs w:val="22"/>
          <w:u w:val="single"/>
          <w:lang w:val="fr-BE" w:eastAsia="fr-BE"/>
        </w:rPr>
        <mc:AlternateContent>
          <mc:Choice Requires="wps">
            <w:drawing>
              <wp:anchor distT="0" distB="0" distL="114300" distR="114300" simplePos="0" relativeHeight="251660800" behindDoc="0" locked="0" layoutInCell="1" allowOverlap="1">
                <wp:simplePos x="0" y="0"/>
                <wp:positionH relativeFrom="column">
                  <wp:posOffset>7429500</wp:posOffset>
                </wp:positionH>
                <wp:positionV relativeFrom="paragraph">
                  <wp:posOffset>107315</wp:posOffset>
                </wp:positionV>
                <wp:extent cx="1828800" cy="457200"/>
                <wp:effectExtent l="0" t="0" r="0" b="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 xml:space="preserve">ANNEXE 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44" type="#_x0000_t202" style="position:absolute;margin-left:585pt;margin-top:8.45pt;width:2in;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" fillcolor="gray" stroked="f">
                <v:textbox>
                  <w:txbxContent>
                    <w:p w:rsidR="008A094E" w:rsidRDefault="002B7879">
                      <w:pPr>
                        <w:rPr>
                          <w:b/>
                          <w:color w:val="FFFFFF"/>
                          <w:sz w:val="28"/>
                          <w:szCs w:val="28"/>
                        </w:rPr>
                      </w:pPr>
                      <w:r>
                        <w:rPr>
                          <w:rFonts w:ascii="Verdana" w:hAnsi="Verdana"/>
                          <w:b/>
                          <w:color w:val="FFFFFF"/>
                          <w:sz w:val="28"/>
                          <w:szCs w:val="28"/>
                          <w:lang w:val="fr-BE"/>
                        </w:rPr>
                        <w:t xml:space="preserve">ANNEXE 6 </w:t>
                      </w:r>
                    </w:p>
                  </w:txbxContent>
                </v:textbox>
              </v:shape>
            </w:pict>
          </mc:Fallback>
        </mc:AlternateContent>
      </w:r>
    </w:p>
    <w:p w:rsidR="008A094E" w:rsidRDefault="008A094E">
      <w:pPr>
        <w:rPr>
          <w:rFonts w:asciiTheme="majorHAnsi" w:hAnsiTheme="majorHAnsi" w:cstheme="majorHAnsi"/>
          <w:b/>
          <w:sz w:val="22"/>
          <w:szCs w:val="22"/>
          <w:u w:val="single"/>
        </w:rPr>
      </w:pPr>
    </w:p>
    <w:p w:rsidR="008A094E" w:rsidRDefault="008A094E">
      <w:pPr>
        <w:rPr>
          <w:rFonts w:asciiTheme="majorHAnsi" w:hAnsiTheme="majorHAnsi" w:cstheme="majorHAnsi"/>
          <w:b/>
          <w:sz w:val="22"/>
          <w:szCs w:val="22"/>
          <w:u w:val="single"/>
        </w:rPr>
      </w:pPr>
    </w:p>
    <w:p w:rsidR="008A094E" w:rsidRDefault="008A094E">
      <w:pPr>
        <w:rPr>
          <w:rFonts w:asciiTheme="majorHAnsi" w:hAnsiTheme="majorHAnsi" w:cstheme="majorHAnsi"/>
          <w:b/>
          <w:sz w:val="22"/>
          <w:szCs w:val="22"/>
          <w:u w:val="single"/>
        </w:rPr>
      </w:pPr>
    </w:p>
    <w:p w:rsidR="008A094E" w:rsidRDefault="002B7879">
      <w:pPr>
        <w:rPr>
          <w:rFonts w:asciiTheme="majorHAnsi" w:hAnsiTheme="majorHAnsi" w:cstheme="majorHAnsi"/>
          <w:b/>
          <w:sz w:val="22"/>
          <w:szCs w:val="22"/>
          <w:u w:val="single"/>
        </w:rPr>
      </w:pPr>
      <w:r>
        <w:rPr>
          <w:rFonts w:asciiTheme="majorHAnsi" w:hAnsiTheme="majorHAnsi" w:cstheme="majorHAnsi"/>
          <w:b/>
          <w:sz w:val="22"/>
          <w:szCs w:val="22"/>
          <w:u w:val="single"/>
        </w:rPr>
        <w:t xml:space="preserve">FICHE D’ENCODAGE DEMANDE PART-APE - 4/5 TEMPS </w:t>
      </w:r>
      <w:r>
        <w:rPr>
          <w:rFonts w:asciiTheme="majorHAnsi" w:hAnsiTheme="majorHAnsi" w:cstheme="majorHAnsi"/>
          <w:b/>
          <w:color w:val="FF0000"/>
          <w:sz w:val="22"/>
          <w:szCs w:val="22"/>
          <w:u w:val="single"/>
        </w:rPr>
        <w:t>ET</w:t>
      </w:r>
      <w:r>
        <w:rPr>
          <w:rFonts w:asciiTheme="majorHAnsi" w:hAnsiTheme="majorHAnsi" w:cstheme="majorHAnsi"/>
          <w:b/>
          <w:sz w:val="22"/>
          <w:szCs w:val="22"/>
          <w:u w:val="single"/>
        </w:rPr>
        <w:t xml:space="preserve"> ½ TEMPS</w:t>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noProof/>
          <w:lang w:val="fr-BE" w:eastAsia="fr-BE"/>
        </w:rPr>
        <w:drawing>
          <wp:inline distT="0" distB="0" distL="0" distR="0">
            <wp:extent cx="8891270" cy="3937000"/>
            <wp:effectExtent l="0" t="0" r="5080" b="6350"/>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8891270" cy="3937000"/>
                    </a:xfrm>
                    <a:prstGeom prst="rect">
                      <a:avLst/>
                    </a:prstGeom>
                  </pic:spPr>
                </pic:pic>
              </a:graphicData>
            </a:graphic>
          </wp:inline>
        </w:drawing>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76160" behindDoc="0" locked="0" layoutInCell="1" allowOverlap="1">
                <wp:simplePos x="0" y="0"/>
                <wp:positionH relativeFrom="column">
                  <wp:posOffset>7734300</wp:posOffset>
                </wp:positionH>
                <wp:positionV relativeFrom="paragraph">
                  <wp:posOffset>-27940</wp:posOffset>
                </wp:positionV>
                <wp:extent cx="1828800" cy="457200"/>
                <wp:effectExtent l="0" t="0" r="0" b="0"/>
                <wp:wrapNone/>
                <wp:docPr id="1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 xml:space="preserve"> ANNEXE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1" o:spid="_x0000_s1045" type="#_x0000_t202" style="position:absolute;margin-left:609pt;margin-top:-2.2pt;width:2in;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" fillcolor="gray" stroked="f">
                <v:textbox>
                  <w:txbxContent>
                    <w:p w:rsidR="008A094E" w:rsidRDefault="002B7879">
                      <w:pPr>
                        <w:rPr>
                          <w:b/>
                          <w:color w:val="FFFFFF"/>
                          <w:sz w:val="28"/>
                          <w:szCs w:val="28"/>
                        </w:rPr>
                      </w:pPr>
                      <w:r>
                        <w:rPr>
                          <w:rFonts w:ascii="Verdana" w:hAnsi="Verdana"/>
                          <w:b/>
                          <w:color w:val="FFFFFF"/>
                          <w:sz w:val="28"/>
                          <w:szCs w:val="28"/>
                          <w:lang w:val="fr-BE"/>
                        </w:rPr>
                        <w:t xml:space="preserve"> ANNEXE 7</w:t>
                      </w:r>
                    </w:p>
                  </w:txbxContent>
                </v:textbox>
              </v:shape>
            </w:pict>
          </mc:Fallback>
        </mc:AlternateContent>
      </w:r>
    </w:p>
    <w:p w:rsidR="008A094E" w:rsidRDefault="008A094E">
      <w:pPr>
        <w:rPr>
          <w:rFonts w:asciiTheme="majorHAnsi" w:hAnsiTheme="majorHAnsi" w:cstheme="majorHAnsi"/>
          <w:b/>
          <w:sz w:val="22"/>
          <w:szCs w:val="22"/>
          <w:u w:val="single"/>
        </w:rPr>
      </w:pPr>
    </w:p>
    <w:p w:rsidR="008A094E" w:rsidRDefault="008A094E">
      <w:pPr>
        <w:rPr>
          <w:rFonts w:asciiTheme="majorHAnsi" w:hAnsiTheme="majorHAnsi" w:cstheme="majorHAnsi"/>
          <w:b/>
          <w:sz w:val="22"/>
          <w:szCs w:val="22"/>
          <w:u w:val="single"/>
        </w:rPr>
      </w:pPr>
    </w:p>
    <w:p w:rsidR="008A094E" w:rsidRDefault="002B7879">
      <w:pPr>
        <w:rPr>
          <w:rFonts w:asciiTheme="majorHAnsi" w:hAnsiTheme="majorHAnsi" w:cstheme="majorHAnsi"/>
          <w:b/>
          <w:sz w:val="22"/>
          <w:szCs w:val="22"/>
        </w:rPr>
      </w:pPr>
      <w:r>
        <w:rPr>
          <w:rFonts w:asciiTheme="majorHAnsi" w:hAnsiTheme="majorHAnsi" w:cstheme="majorHAnsi"/>
          <w:b/>
          <w:sz w:val="22"/>
          <w:szCs w:val="22"/>
          <w:u w:val="single"/>
        </w:rPr>
        <w:t xml:space="preserve">FICHIER FUSION </w:t>
      </w:r>
      <w:r>
        <w:rPr>
          <w:rFonts w:asciiTheme="majorHAnsi" w:hAnsiTheme="majorHAnsi" w:cstheme="majorHAnsi"/>
          <w:b/>
          <w:i/>
          <w:color w:val="FF0000"/>
          <w:sz w:val="22"/>
          <w:szCs w:val="22"/>
          <w:u w:val="single"/>
        </w:rPr>
        <w:t>PO</w:t>
      </w:r>
      <w:r>
        <w:rPr>
          <w:rFonts w:asciiTheme="majorHAnsi" w:hAnsiTheme="majorHAnsi" w:cstheme="majorHAnsi"/>
          <w:b/>
          <w:sz w:val="22"/>
          <w:szCs w:val="22"/>
          <w:u w:val="single"/>
        </w:rPr>
        <w:t xml:space="preserve"> DES DEMANDES PART-APE - 4/5 TEMPS </w:t>
      </w:r>
      <w:r>
        <w:rPr>
          <w:rFonts w:asciiTheme="majorHAnsi" w:hAnsiTheme="majorHAnsi" w:cstheme="majorHAnsi"/>
          <w:b/>
          <w:color w:val="FF0000"/>
          <w:sz w:val="22"/>
          <w:szCs w:val="22"/>
          <w:u w:val="single"/>
        </w:rPr>
        <w:t>ET</w:t>
      </w:r>
      <w:r>
        <w:rPr>
          <w:rFonts w:asciiTheme="majorHAnsi" w:hAnsiTheme="majorHAnsi" w:cstheme="majorHAnsi"/>
          <w:b/>
          <w:sz w:val="22"/>
          <w:szCs w:val="22"/>
          <w:u w:val="single"/>
        </w:rPr>
        <w:t xml:space="preserve"> ½ TEMPS</w:t>
      </w: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noProof/>
          <w:lang w:val="fr-BE" w:eastAsia="fr-BE"/>
        </w:rPr>
        <w:drawing>
          <wp:inline distT="0" distB="0" distL="0" distR="0">
            <wp:extent cx="9491980" cy="4711700"/>
            <wp:effectExtent l="0" t="0" r="0" b="0"/>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9504053" cy="4717693"/>
                    </a:xfrm>
                    <a:prstGeom prst="rect">
                      <a:avLst/>
                    </a:prstGeom>
                  </pic:spPr>
                </pic:pic>
              </a:graphicData>
            </a:graphic>
          </wp:inline>
        </w:drawing>
      </w: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REM : Le tableau de fusion </w:t>
      </w:r>
      <w:r>
        <w:rPr>
          <w:rFonts w:asciiTheme="majorHAnsi" w:hAnsiTheme="majorHAnsi" w:cstheme="majorHAnsi"/>
          <w:sz w:val="22"/>
          <w:szCs w:val="22"/>
          <w:u w:val="single"/>
        </w:rPr>
        <w:t>n’est pas annexé à la circulaire</w:t>
      </w:r>
      <w:r>
        <w:rPr>
          <w:rFonts w:asciiTheme="majorHAnsi" w:hAnsiTheme="majorHAnsi" w:cstheme="majorHAnsi"/>
          <w:sz w:val="22"/>
          <w:szCs w:val="22"/>
        </w:rPr>
        <w:t>, mais disponible en téléchargement à l’adresse www.acs-ape-ptp-documents.cfwb.be</w:t>
      </w:r>
    </w:p>
    <w:p w:rsidR="008A094E" w:rsidRDefault="008A094E">
      <w:pPr>
        <w:pStyle w:val="Retraitcorpsdetexte2"/>
        <w:ind w:left="0"/>
        <w:rPr>
          <w:rFonts w:asciiTheme="majorHAnsi" w:hAnsiTheme="majorHAnsi" w:cstheme="majorHAnsi"/>
          <w:sz w:val="22"/>
          <w:szCs w:val="22"/>
        </w:rPr>
        <w:sectPr w:rsidR="008A094E">
          <w:pgSz w:w="16838" w:h="11906" w:orient="landscape" w:code="9"/>
          <w:pgMar w:top="539" w:right="1418" w:bottom="45" w:left="1418" w:header="709" w:footer="709" w:gutter="0"/>
          <w:cols w:space="708"/>
          <w:docGrid w:linePitch="360"/>
        </w:sectPr>
      </w:pPr>
    </w:p>
    <w:p w:rsidR="008A094E" w:rsidRDefault="002B7879">
      <w:pPr>
        <w:rPr>
          <w:rFonts w:asciiTheme="majorHAnsi" w:hAnsiTheme="majorHAnsi" w:cstheme="majorHAnsi"/>
          <w:color w:val="FF00FF"/>
          <w:sz w:val="22"/>
          <w:szCs w:val="22"/>
        </w:rPr>
      </w:pPr>
      <w:r>
        <w:rPr>
          <w:rFonts w:asciiTheme="majorHAnsi" w:hAnsiTheme="majorHAnsi" w:cstheme="majorHAnsi"/>
          <w:noProof/>
          <w:color w:val="FF00FF"/>
          <w:sz w:val="22"/>
          <w:szCs w:val="22"/>
          <w:lang w:val="fr-BE" w:eastAsia="fr-BE"/>
        </w:rPr>
        <mc:AlternateContent>
          <mc:Choice Requires="wps">
            <w:drawing>
              <wp:anchor distT="0" distB="0" distL="114300" distR="114300" simplePos="0" relativeHeight="251687424" behindDoc="0" locked="0" layoutInCell="1" allowOverlap="1">
                <wp:simplePos x="0" y="0"/>
                <wp:positionH relativeFrom="column">
                  <wp:posOffset>0</wp:posOffset>
                </wp:positionH>
                <wp:positionV relativeFrom="paragraph">
                  <wp:posOffset>228600</wp:posOffset>
                </wp:positionV>
                <wp:extent cx="5829300" cy="342900"/>
                <wp:effectExtent l="0" t="0" r="19050" b="19050"/>
                <wp:wrapNone/>
                <wp:docPr id="1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42900"/>
                        </a:xfrm>
                        <a:prstGeom prst="rect">
                          <a:avLst/>
                        </a:prstGeom>
                        <a:solidFill>
                          <a:srgbClr val="FFFFFF"/>
                        </a:solidFill>
                        <a:ln w="9525">
                          <a:solidFill>
                            <a:srgbClr val="000000"/>
                          </a:solidFill>
                          <a:miter lim="800000"/>
                          <a:headEnd/>
                          <a:tailEnd/>
                        </a:ln>
                      </wps:spPr>
                      <wps:txbx>
                        <w:txbxContent>
                          <w:p w:rsidR="008A094E" w:rsidRDefault="002B7879">
                            <w:pPr>
                              <w:jc w:val="center"/>
                              <w:rPr>
                                <w:rFonts w:ascii="Verdana" w:hAnsi="Verdana"/>
                                <w:sz w:val="20"/>
                              </w:rPr>
                            </w:pPr>
                            <w:r>
                              <w:rPr>
                                <w:rFonts w:ascii="Verdana" w:hAnsi="Verdana"/>
                                <w:b/>
                                <w:bCs/>
                                <w:sz w:val="20"/>
                              </w:rPr>
                              <w:t>FICHE EXPLICATIVE - ENGAGEMENT DES PART-APE - IMPLANTATIONS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margin-left:0;margin-top:18pt;width:459pt;height:2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">
                <v:textbox>
                  <w:txbxContent>
                    <w:p w:rsidR="008A094E" w:rsidRDefault="002B7879">
                      <w:pPr>
                        <w:jc w:val="center"/>
                        <w:rPr>
                          <w:rFonts w:ascii="Verdana" w:hAnsi="Verdana"/>
                          <w:sz w:val="20"/>
                        </w:rPr>
                      </w:pPr>
                      <w:r>
                        <w:rPr>
                          <w:rFonts w:ascii="Verdana" w:hAnsi="Verdana"/>
                          <w:b/>
                          <w:bCs/>
                          <w:sz w:val="20"/>
                        </w:rPr>
                        <w:t>FICHE EXPLICATIVE - ENGAGEMENT DES PART-APE - IMPLANTATIONS</w:t>
                      </w:r>
                    </w:p>
                  </w:txbxContent>
                </v:textbox>
              </v:shape>
            </w:pict>
          </mc:Fallback>
        </mc:AlternateContent>
      </w:r>
      <w:r>
        <w:rPr>
          <w:rFonts w:asciiTheme="majorHAnsi" w:hAnsiTheme="majorHAnsi" w:cstheme="majorHAnsi"/>
          <w:noProof/>
          <w:color w:val="FF00FF"/>
          <w:sz w:val="22"/>
          <w:szCs w:val="22"/>
          <w:lang w:val="fr-BE" w:eastAsia="fr-BE"/>
        </w:rPr>
        <mc:AlternateContent>
          <mc:Choice Requires="wps">
            <w:drawing>
              <wp:anchor distT="0" distB="0" distL="114300" distR="114300" simplePos="0" relativeHeight="251686400" behindDoc="0" locked="0" layoutInCell="1" allowOverlap="1">
                <wp:simplePos x="0" y="0"/>
                <wp:positionH relativeFrom="column">
                  <wp:posOffset>4000500</wp:posOffset>
                </wp:positionH>
                <wp:positionV relativeFrom="paragraph">
                  <wp:posOffset>-114300</wp:posOffset>
                </wp:positionV>
                <wp:extent cx="1828800" cy="457200"/>
                <wp:effectExtent l="0" t="0" r="0" b="0"/>
                <wp:wrapNone/>
                <wp:docPr id="1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 xml:space="preserve">ANNEXE 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margin-left:315pt;margin-top:-9pt;width:2in;height:3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" fillcolor="gray" stroked="f">
                <v:textbox>
                  <w:txbxContent>
                    <w:p w:rsidR="008A094E" w:rsidRDefault="002B7879">
                      <w:pPr>
                        <w:rPr>
                          <w:b/>
                          <w:color w:val="FFFFFF"/>
                          <w:sz w:val="28"/>
                          <w:szCs w:val="28"/>
                        </w:rPr>
                      </w:pPr>
                      <w:r>
                        <w:rPr>
                          <w:rFonts w:ascii="Verdana" w:hAnsi="Verdana"/>
                          <w:b/>
                          <w:color w:val="FFFFFF"/>
                          <w:sz w:val="28"/>
                          <w:szCs w:val="28"/>
                          <w:lang w:val="fr-BE"/>
                        </w:rPr>
                        <w:t xml:space="preserve">ANNEXE 8 </w:t>
                      </w:r>
                    </w:p>
                  </w:txbxContent>
                </v:textbox>
              </v:shape>
            </w:pict>
          </mc:Fallback>
        </mc:AlternateContent>
      </w:r>
      <w:r>
        <w:rPr>
          <w:rFonts w:asciiTheme="majorHAnsi" w:hAnsiTheme="majorHAnsi" w:cstheme="majorHAnsi"/>
          <w:noProof/>
          <w:color w:val="FF00FF"/>
          <w:sz w:val="22"/>
          <w:szCs w:val="22"/>
          <w:lang w:val="fr-BE" w:eastAsia="fr-BE"/>
        </w:rPr>
        <mc:AlternateContent>
          <mc:Choice Requires="wps">
            <w:drawing>
              <wp:anchor distT="0" distB="0" distL="114300" distR="114300" simplePos="0" relativeHeight="251685376" behindDoc="0" locked="0" layoutInCell="1" allowOverlap="1">
                <wp:simplePos x="0" y="0"/>
                <wp:positionH relativeFrom="column">
                  <wp:posOffset>3657600</wp:posOffset>
                </wp:positionH>
                <wp:positionV relativeFrom="paragraph">
                  <wp:posOffset>-114300</wp:posOffset>
                </wp:positionV>
                <wp:extent cx="685800" cy="685800"/>
                <wp:effectExtent l="0" t="0" r="0" b="0"/>
                <wp:wrapNone/>
                <wp:docPr id="9"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26" style="position:absolute;margin-left:4in;margin-top:-9pt;width:54pt;height:54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" fillcolor="gray" stroked="f"/>
            </w:pict>
          </mc:Fallback>
        </mc:AlternateContent>
      </w:r>
    </w:p>
    <w:p w:rsidR="008A094E" w:rsidRDefault="008A094E">
      <w:pPr>
        <w:rPr>
          <w:rFonts w:asciiTheme="majorHAnsi" w:hAnsiTheme="majorHAnsi" w:cstheme="majorHAnsi"/>
          <w:color w:val="FF00FF"/>
          <w:sz w:val="22"/>
          <w:szCs w:val="22"/>
        </w:rPr>
      </w:pPr>
    </w:p>
    <w:p w:rsidR="008A094E" w:rsidRDefault="008A094E">
      <w:pPr>
        <w:rPr>
          <w:rFonts w:asciiTheme="majorHAnsi" w:hAnsiTheme="majorHAnsi" w:cstheme="majorHAnsi"/>
          <w:color w:val="FF00FF"/>
          <w:sz w:val="22"/>
          <w:szCs w:val="22"/>
        </w:rPr>
      </w:pPr>
    </w:p>
    <w:p w:rsidR="008A094E" w:rsidRDefault="008A094E">
      <w:pPr>
        <w:rPr>
          <w:rFonts w:asciiTheme="majorHAnsi" w:hAnsiTheme="majorHAnsi" w:cstheme="majorHAnsi"/>
          <w:color w:val="FF00FF"/>
          <w:sz w:val="22"/>
          <w:szCs w:val="22"/>
        </w:rPr>
      </w:pPr>
    </w:p>
    <w:p w:rsidR="008A094E" w:rsidRDefault="008A094E">
      <w:pPr>
        <w:rPr>
          <w:rFonts w:asciiTheme="majorHAnsi" w:hAnsiTheme="majorHAnsi" w:cstheme="majorHAnsi"/>
          <w:color w:val="FF00FF"/>
          <w:sz w:val="22"/>
          <w:szCs w:val="22"/>
        </w:rPr>
      </w:pPr>
    </w:p>
    <w:p w:rsidR="008A094E" w:rsidRDefault="008A094E">
      <w:pPr>
        <w:rPr>
          <w:rFonts w:asciiTheme="majorHAnsi" w:hAnsiTheme="majorHAnsi" w:cstheme="majorHAnsi"/>
          <w:color w:val="FF00FF"/>
          <w:sz w:val="22"/>
          <w:szCs w:val="22"/>
        </w:rPr>
      </w:pPr>
    </w:p>
    <w:tbl>
      <w:tblPr>
        <w:tblW w:w="5577" w:type="pct"/>
        <w:tblInd w:w="-470" w:type="dxa"/>
        <w:tblLayout w:type="fixed"/>
        <w:tblCellMar>
          <w:left w:w="70" w:type="dxa"/>
          <w:right w:w="70" w:type="dxa"/>
        </w:tblCellMar>
        <w:tblLook w:val="0000" w:firstRow="0" w:lastRow="0" w:firstColumn="0" w:lastColumn="0" w:noHBand="0" w:noVBand="0"/>
      </w:tblPr>
      <w:tblGrid>
        <w:gridCol w:w="1458"/>
        <w:gridCol w:w="2126"/>
        <w:gridCol w:w="2126"/>
        <w:gridCol w:w="4396"/>
      </w:tblGrid>
      <w:tr w:rsidR="008A094E">
        <w:trPr>
          <w:trHeight w:val="162"/>
        </w:trPr>
        <w:tc>
          <w:tcPr>
            <w:tcW w:w="5000" w:type="pct"/>
            <w:gridSpan w:val="4"/>
            <w:tcBorders>
              <w:top w:val="single" w:sz="4" w:space="0" w:color="auto"/>
              <w:left w:val="single" w:sz="4" w:space="0" w:color="auto"/>
              <w:bottom w:val="nil"/>
              <w:right w:val="single" w:sz="4" w:space="0" w:color="000000"/>
            </w:tcBorders>
            <w:shd w:val="clear" w:color="auto" w:fill="FFFFFF"/>
            <w:noWrap/>
          </w:tcPr>
          <w:p w:rsidR="008A094E" w:rsidRDefault="008A094E">
            <w:pPr>
              <w:rPr>
                <w:rFonts w:asciiTheme="majorHAnsi" w:hAnsiTheme="majorHAnsi" w:cstheme="majorHAnsi"/>
                <w:b/>
                <w:bCs/>
                <w:sz w:val="22"/>
                <w:szCs w:val="22"/>
                <w:u w:val="single"/>
              </w:rPr>
            </w:pPr>
          </w:p>
        </w:tc>
      </w:tr>
      <w:tr w:rsidR="008A094E">
        <w:trPr>
          <w:trHeight w:val="675"/>
        </w:trPr>
        <w:tc>
          <w:tcPr>
            <w:tcW w:w="5000" w:type="pct"/>
            <w:gridSpan w:val="4"/>
            <w:tcBorders>
              <w:top w:val="nil"/>
              <w:left w:val="single" w:sz="4" w:space="0" w:color="auto"/>
              <w:bottom w:val="single" w:sz="4" w:space="0" w:color="auto"/>
              <w:right w:val="single" w:sz="4" w:space="0" w:color="auto"/>
            </w:tcBorders>
            <w:shd w:val="clear" w:color="auto" w:fill="FFFFFF"/>
            <w:noWrap/>
            <w:vAlign w:val="bottom"/>
          </w:tcPr>
          <w:p w:rsidR="008A094E" w:rsidRDefault="002B7879">
            <w:pPr>
              <w:ind w:left="1370" w:hanging="1370"/>
              <w:jc w:val="center"/>
              <w:rPr>
                <w:rFonts w:asciiTheme="majorHAnsi" w:hAnsiTheme="majorHAnsi" w:cstheme="majorHAnsi"/>
                <w:sz w:val="22"/>
                <w:szCs w:val="22"/>
              </w:rPr>
            </w:pPr>
            <w:r>
              <w:rPr>
                <w:rFonts w:asciiTheme="majorHAnsi" w:hAnsiTheme="majorHAnsi" w:cstheme="majorHAnsi"/>
                <w:bCs/>
                <w:sz w:val="22"/>
                <w:szCs w:val="22"/>
                <w:u w:val="single"/>
              </w:rPr>
              <w:t>Remarque</w:t>
            </w:r>
            <w:r>
              <w:rPr>
                <w:rFonts w:asciiTheme="majorHAnsi" w:hAnsiTheme="majorHAnsi" w:cstheme="majorHAnsi"/>
                <w:bCs/>
                <w:sz w:val="22"/>
                <w:szCs w:val="22"/>
              </w:rPr>
              <w:t xml:space="preserve"> : la fiche explicative du fichier encodage des demandes de PART-APE par implantation concerne tous les réseaux</w:t>
            </w:r>
          </w:p>
          <w:p w:rsidR="008A094E" w:rsidRDefault="008A094E">
            <w:pPr>
              <w:ind w:left="-5160"/>
              <w:jc w:val="center"/>
              <w:rPr>
                <w:rFonts w:asciiTheme="majorHAnsi" w:hAnsiTheme="majorHAnsi" w:cstheme="majorHAnsi"/>
                <w:sz w:val="22"/>
                <w:szCs w:val="22"/>
              </w:rPr>
            </w:pPr>
          </w:p>
        </w:tc>
      </w:tr>
      <w:tr w:rsidR="008A094E">
        <w:trPr>
          <w:trHeight w:val="1333"/>
        </w:trPr>
        <w:tc>
          <w:tcPr>
            <w:tcW w:w="721" w:type="pct"/>
            <w:tcBorders>
              <w:top w:val="single" w:sz="4" w:space="0" w:color="auto"/>
              <w:left w:val="single" w:sz="4" w:space="0" w:color="auto"/>
              <w:bottom w:val="single" w:sz="4" w:space="0" w:color="auto"/>
              <w:right w:val="nil"/>
            </w:tcBorders>
            <w:shd w:val="clear" w:color="auto" w:fill="FFFFFF"/>
          </w:tcPr>
          <w:p w:rsidR="008A094E" w:rsidRDefault="008A094E">
            <w:pPr>
              <w:rPr>
                <w:rFonts w:asciiTheme="majorHAnsi" w:hAnsiTheme="majorHAnsi" w:cstheme="majorHAnsi"/>
                <w:b/>
                <w:bCs/>
                <w:sz w:val="22"/>
                <w:szCs w:val="22"/>
              </w:rPr>
            </w:pPr>
          </w:p>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CONSEILS</w:t>
            </w:r>
          </w:p>
        </w:tc>
        <w:tc>
          <w:tcPr>
            <w:tcW w:w="4279" w:type="pct"/>
            <w:gridSpan w:val="3"/>
            <w:tcBorders>
              <w:top w:val="single" w:sz="4" w:space="0" w:color="auto"/>
              <w:left w:val="single" w:sz="4" w:space="0" w:color="auto"/>
              <w:bottom w:val="single" w:sz="4" w:space="0" w:color="auto"/>
              <w:right w:val="single" w:sz="4" w:space="0" w:color="000000"/>
            </w:tcBorders>
            <w:shd w:val="clear" w:color="auto" w:fill="FFFFFF"/>
          </w:tcPr>
          <w:p w:rsidR="008A094E" w:rsidRDefault="008A094E">
            <w:pPr>
              <w:rPr>
                <w:rFonts w:asciiTheme="majorHAnsi" w:hAnsiTheme="majorHAnsi" w:cstheme="majorHAnsi"/>
                <w:b/>
                <w:bCs/>
                <w:sz w:val="22"/>
                <w:szCs w:val="22"/>
              </w:rPr>
            </w:pPr>
          </w:p>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xml:space="preserve">L'encodage de certaines colonnes est </w:t>
            </w:r>
            <w:r>
              <w:rPr>
                <w:rFonts w:asciiTheme="majorHAnsi" w:hAnsiTheme="majorHAnsi" w:cstheme="majorHAnsi"/>
                <w:b/>
                <w:bCs/>
                <w:sz w:val="22"/>
                <w:szCs w:val="22"/>
                <w:u w:val="single"/>
              </w:rPr>
              <w:t>obligatoire</w:t>
            </w:r>
            <w:r>
              <w:rPr>
                <w:rFonts w:asciiTheme="majorHAnsi" w:hAnsiTheme="majorHAnsi" w:cstheme="majorHAnsi"/>
                <w:b/>
                <w:bCs/>
                <w:sz w:val="22"/>
                <w:szCs w:val="22"/>
              </w:rPr>
              <w:t xml:space="preserve"> – si vous omettez d'introduire des données, ces colonnes apparaîtront en rouge.</w:t>
            </w:r>
          </w:p>
          <w:p w:rsidR="008A094E" w:rsidRDefault="002B7879">
            <w:pPr>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Pour éviter cela, il est donc demandé que toutes les cellules d’une ligne encodée soient complétées, en indiquant "néant" si vous n’avez aucune information à communiquer, bien que cette information vous soit demandée.</w:t>
            </w:r>
          </w:p>
          <w:p w:rsidR="008A094E" w:rsidRDefault="008A094E">
            <w:pPr>
              <w:jc w:val="both"/>
              <w:rPr>
                <w:rFonts w:asciiTheme="majorHAnsi" w:hAnsiTheme="majorHAnsi" w:cstheme="majorHAnsi"/>
                <w:bCs/>
                <w:color w:val="FF0000"/>
                <w:sz w:val="22"/>
                <w:szCs w:val="22"/>
              </w:rPr>
            </w:pPr>
          </w:p>
          <w:p w:rsidR="008A094E" w:rsidRDefault="002B7879">
            <w:pPr>
              <w:rPr>
                <w:rFonts w:asciiTheme="majorHAnsi" w:hAnsiTheme="majorHAnsi" w:cstheme="majorHAnsi"/>
                <w:bCs/>
                <w:sz w:val="22"/>
                <w:szCs w:val="22"/>
              </w:rPr>
            </w:pPr>
            <w:r>
              <w:rPr>
                <w:rFonts w:asciiTheme="majorHAnsi" w:hAnsiTheme="majorHAnsi" w:cstheme="majorHAnsi"/>
                <w:b/>
                <w:bCs/>
                <w:color w:val="FF0000"/>
                <w:sz w:val="22"/>
                <w:szCs w:val="22"/>
              </w:rPr>
              <w:t>Remarque concernant la cellule « Dénomination » de l’implantation.</w:t>
            </w:r>
            <w:r>
              <w:rPr>
                <w:rFonts w:asciiTheme="majorHAnsi" w:hAnsiTheme="majorHAnsi" w:cstheme="majorHAnsi"/>
                <w:b/>
                <w:bCs/>
                <w:color w:val="FF0000"/>
                <w:sz w:val="22"/>
                <w:szCs w:val="22"/>
              </w:rPr>
              <w:br/>
            </w:r>
            <w:r>
              <w:rPr>
                <w:rFonts w:asciiTheme="majorHAnsi" w:hAnsiTheme="majorHAnsi" w:cstheme="majorHAnsi"/>
                <w:bCs/>
                <w:sz w:val="22"/>
                <w:szCs w:val="22"/>
              </w:rPr>
              <w:t>Dans la mesure où la plupart des implantations ne possèdent pas une dénomination spécifique, la cellule n’est pas complétée automatiquement.</w:t>
            </w:r>
          </w:p>
          <w:p w:rsidR="008A094E" w:rsidRDefault="002B7879">
            <w:pPr>
              <w:rPr>
                <w:rFonts w:asciiTheme="majorHAnsi" w:hAnsiTheme="majorHAnsi" w:cstheme="majorHAnsi"/>
                <w:bCs/>
                <w:sz w:val="22"/>
                <w:szCs w:val="22"/>
              </w:rPr>
            </w:pPr>
            <w:r>
              <w:rPr>
                <w:rFonts w:asciiTheme="majorHAnsi" w:hAnsiTheme="majorHAnsi" w:cstheme="majorHAnsi"/>
                <w:bCs/>
                <w:sz w:val="22"/>
                <w:szCs w:val="22"/>
              </w:rPr>
              <w:t>Vous devez indiquer manuellement :</w:t>
            </w:r>
          </w:p>
          <w:p w:rsidR="008A094E" w:rsidRDefault="002B7879">
            <w:pPr>
              <w:numPr>
                <w:ilvl w:val="0"/>
                <w:numId w:val="28"/>
              </w:numPr>
              <w:ind w:left="355" w:hanging="284"/>
              <w:rPr>
                <w:rFonts w:asciiTheme="majorHAnsi" w:hAnsiTheme="majorHAnsi" w:cstheme="majorHAnsi"/>
                <w:bCs/>
                <w:sz w:val="22"/>
                <w:szCs w:val="22"/>
              </w:rPr>
            </w:pPr>
            <w:r>
              <w:rPr>
                <w:rFonts w:asciiTheme="majorHAnsi" w:hAnsiTheme="majorHAnsi" w:cstheme="majorHAnsi"/>
                <w:bCs/>
                <w:sz w:val="22"/>
                <w:szCs w:val="22"/>
              </w:rPr>
              <w:t>La dénomination officielle ou officieuse de cette implantation.</w:t>
            </w:r>
          </w:p>
          <w:p w:rsidR="008A094E" w:rsidRDefault="002B7879">
            <w:pPr>
              <w:ind w:left="355" w:hanging="284"/>
              <w:jc w:val="center"/>
              <w:rPr>
                <w:rFonts w:asciiTheme="majorHAnsi" w:hAnsiTheme="majorHAnsi" w:cstheme="majorHAnsi"/>
                <w:b/>
                <w:bCs/>
                <w:sz w:val="22"/>
                <w:szCs w:val="22"/>
              </w:rPr>
            </w:pPr>
            <w:r>
              <w:rPr>
                <w:rFonts w:asciiTheme="majorHAnsi" w:hAnsiTheme="majorHAnsi" w:cstheme="majorHAnsi"/>
                <w:b/>
                <w:bCs/>
                <w:sz w:val="22"/>
                <w:szCs w:val="22"/>
              </w:rPr>
              <w:t>OU</w:t>
            </w:r>
          </w:p>
          <w:p w:rsidR="008A094E" w:rsidRDefault="002B7879">
            <w:pPr>
              <w:numPr>
                <w:ilvl w:val="0"/>
                <w:numId w:val="28"/>
              </w:numPr>
              <w:ind w:left="355" w:hanging="284"/>
              <w:rPr>
                <w:rFonts w:asciiTheme="majorHAnsi" w:hAnsiTheme="majorHAnsi" w:cstheme="majorHAnsi"/>
                <w:bCs/>
                <w:sz w:val="22"/>
                <w:szCs w:val="22"/>
              </w:rPr>
            </w:pPr>
            <w:r>
              <w:rPr>
                <w:rFonts w:asciiTheme="majorHAnsi" w:hAnsiTheme="majorHAnsi" w:cstheme="majorHAnsi"/>
                <w:bCs/>
                <w:sz w:val="22"/>
                <w:szCs w:val="22"/>
              </w:rPr>
              <w:t>La dénomination de l’établissement.</w:t>
            </w:r>
          </w:p>
          <w:p w:rsidR="008A094E" w:rsidRDefault="002B7879">
            <w:pPr>
              <w:rPr>
                <w:rFonts w:asciiTheme="majorHAnsi" w:hAnsiTheme="majorHAnsi" w:cstheme="majorHAnsi"/>
                <w:b/>
                <w:bCs/>
                <w:color w:val="FF0000"/>
                <w:sz w:val="22"/>
                <w:szCs w:val="22"/>
              </w:rPr>
            </w:pPr>
            <w:r>
              <w:rPr>
                <w:rFonts w:asciiTheme="majorHAnsi" w:hAnsiTheme="majorHAnsi" w:cstheme="majorHAnsi"/>
                <w:b/>
                <w:bCs/>
                <w:color w:val="FF0000"/>
                <w:sz w:val="22"/>
                <w:szCs w:val="22"/>
              </w:rPr>
              <w:t xml:space="preserve"> </w:t>
            </w:r>
          </w:p>
          <w:p w:rsidR="008A094E" w:rsidRDefault="002B7879">
            <w:pPr>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L’encodage dans les fichiers doit </w:t>
            </w:r>
            <w:r>
              <w:rPr>
                <w:rFonts w:asciiTheme="majorHAnsi" w:hAnsiTheme="majorHAnsi" w:cstheme="majorHAnsi"/>
                <w:b/>
                <w:bCs/>
                <w:color w:val="FF0000"/>
                <w:sz w:val="22"/>
                <w:szCs w:val="22"/>
              </w:rPr>
              <w:t>débuter sur la première ligne vierge</w:t>
            </w:r>
            <w:r>
              <w:rPr>
                <w:rFonts w:asciiTheme="majorHAnsi" w:hAnsiTheme="majorHAnsi" w:cstheme="majorHAnsi"/>
                <w:bCs/>
                <w:color w:val="FF0000"/>
                <w:sz w:val="22"/>
                <w:szCs w:val="22"/>
              </w:rPr>
              <w:t xml:space="preserve"> après la zone de titre.</w:t>
            </w:r>
          </w:p>
          <w:p w:rsidR="008A094E" w:rsidRDefault="002B7879">
            <w:pPr>
              <w:spacing w:after="240"/>
              <w:rPr>
                <w:rFonts w:asciiTheme="majorHAnsi" w:hAnsiTheme="majorHAnsi" w:cstheme="majorHAnsi"/>
                <w:bCs/>
                <w:sz w:val="22"/>
                <w:szCs w:val="22"/>
              </w:rPr>
            </w:pPr>
            <w:r>
              <w:rPr>
                <w:rFonts w:asciiTheme="majorHAnsi" w:hAnsiTheme="majorHAnsi" w:cstheme="majorHAnsi"/>
                <w:b/>
                <w:bCs/>
                <w:sz w:val="22"/>
                <w:szCs w:val="22"/>
              </w:rPr>
              <w:br/>
            </w:r>
            <w:r>
              <w:rPr>
                <w:rFonts w:asciiTheme="majorHAnsi" w:hAnsiTheme="majorHAnsi" w:cstheme="majorHAnsi"/>
                <w:b/>
                <w:bCs/>
                <w:sz w:val="22"/>
                <w:szCs w:val="22"/>
                <w:u w:val="single"/>
              </w:rPr>
              <w:t>Pas de ligne blanche</w:t>
            </w:r>
            <w:r>
              <w:rPr>
                <w:rFonts w:asciiTheme="majorHAnsi" w:hAnsiTheme="majorHAnsi" w:cstheme="majorHAnsi"/>
                <w:b/>
                <w:bCs/>
                <w:sz w:val="22"/>
                <w:szCs w:val="22"/>
              </w:rPr>
              <w:t xml:space="preserve"> </w:t>
            </w:r>
            <w:r>
              <w:rPr>
                <w:rFonts w:asciiTheme="majorHAnsi" w:hAnsiTheme="majorHAnsi" w:cstheme="majorHAnsi"/>
                <w:bCs/>
                <w:sz w:val="22"/>
                <w:szCs w:val="22"/>
              </w:rPr>
              <w:t>entre les implantations.</w:t>
            </w:r>
            <w:r>
              <w:rPr>
                <w:rFonts w:asciiTheme="majorHAnsi" w:hAnsiTheme="majorHAnsi" w:cstheme="majorHAnsi"/>
                <w:b/>
                <w:bCs/>
                <w:sz w:val="22"/>
                <w:szCs w:val="22"/>
              </w:rPr>
              <w:br/>
            </w:r>
            <w:r>
              <w:rPr>
                <w:rFonts w:asciiTheme="majorHAnsi" w:hAnsiTheme="majorHAnsi" w:cstheme="majorHAnsi"/>
                <w:b/>
                <w:bCs/>
                <w:sz w:val="22"/>
                <w:szCs w:val="22"/>
              </w:rPr>
              <w:br/>
            </w:r>
            <w:r>
              <w:rPr>
                <w:rFonts w:asciiTheme="majorHAnsi" w:hAnsiTheme="majorHAnsi" w:cstheme="majorHAnsi"/>
                <w:bCs/>
                <w:sz w:val="22"/>
                <w:szCs w:val="22"/>
              </w:rPr>
              <w:t>Là où apparaissent une main et une flèche vous pouvez cliquer sur la flèche (</w:t>
            </w:r>
            <w:r>
              <w:rPr>
                <w:rFonts w:asciiTheme="majorHAnsi" w:hAnsiTheme="majorHAnsi" w:cstheme="majorHAnsi"/>
                <w:b/>
                <w:bCs/>
                <w:sz w:val="22"/>
                <w:szCs w:val="22"/>
              </w:rPr>
              <w:t>liste</w:t>
            </w:r>
            <w:r>
              <w:rPr>
                <w:rFonts w:asciiTheme="majorHAnsi" w:hAnsiTheme="majorHAnsi" w:cstheme="majorHAnsi"/>
                <w:bCs/>
                <w:sz w:val="22"/>
                <w:szCs w:val="22"/>
              </w:rPr>
              <w:t xml:space="preserve"> </w:t>
            </w:r>
            <w:r>
              <w:rPr>
                <w:rFonts w:asciiTheme="majorHAnsi" w:hAnsiTheme="majorHAnsi" w:cstheme="majorHAnsi"/>
                <w:b/>
                <w:bCs/>
                <w:sz w:val="22"/>
                <w:szCs w:val="22"/>
              </w:rPr>
              <w:t>déroulante</w:t>
            </w:r>
            <w:r>
              <w:rPr>
                <w:rFonts w:asciiTheme="majorHAnsi" w:hAnsiTheme="majorHAnsi" w:cstheme="majorHAnsi"/>
                <w:bCs/>
                <w:sz w:val="22"/>
                <w:szCs w:val="22"/>
              </w:rPr>
              <w:t>) pour faire votre choix.</w:t>
            </w:r>
            <w:r>
              <w:rPr>
                <w:rFonts w:asciiTheme="majorHAnsi" w:hAnsiTheme="majorHAnsi" w:cstheme="majorHAnsi"/>
                <w:b/>
                <w:bCs/>
                <w:sz w:val="22"/>
                <w:szCs w:val="22"/>
              </w:rPr>
              <w:br/>
            </w:r>
            <w:r>
              <w:rPr>
                <w:rFonts w:asciiTheme="majorHAnsi" w:hAnsiTheme="majorHAnsi" w:cstheme="majorHAnsi"/>
                <w:b/>
                <w:bCs/>
                <w:sz w:val="22"/>
                <w:szCs w:val="22"/>
              </w:rPr>
              <w:br/>
            </w:r>
            <w:r>
              <w:rPr>
                <w:rFonts w:asciiTheme="majorHAnsi" w:hAnsiTheme="majorHAnsi" w:cstheme="majorHAnsi"/>
                <w:bCs/>
                <w:sz w:val="22"/>
                <w:szCs w:val="22"/>
              </w:rPr>
              <w:t xml:space="preserve">Là où le commentaire est permis, </w:t>
            </w:r>
            <w:r>
              <w:rPr>
                <w:rFonts w:asciiTheme="majorHAnsi" w:hAnsiTheme="majorHAnsi" w:cstheme="majorHAnsi"/>
                <w:b/>
                <w:bCs/>
                <w:sz w:val="22"/>
                <w:szCs w:val="22"/>
              </w:rPr>
              <w:t>ne dépassez pas les 6 lignes</w:t>
            </w:r>
            <w:r>
              <w:rPr>
                <w:rFonts w:asciiTheme="majorHAnsi" w:hAnsiTheme="majorHAnsi" w:cstheme="majorHAnsi"/>
                <w:bCs/>
                <w:sz w:val="22"/>
                <w:szCs w:val="22"/>
              </w:rPr>
              <w:t xml:space="preserve">, car vos données n'apparaitront pas (la hauteur des lignes est bloquée!) </w:t>
            </w:r>
          </w:p>
          <w:p w:rsidR="008A094E" w:rsidRDefault="002B7879">
            <w:pPr>
              <w:spacing w:after="240"/>
              <w:rPr>
                <w:rFonts w:asciiTheme="majorHAnsi" w:hAnsiTheme="majorHAnsi" w:cstheme="majorHAnsi"/>
                <w:bCs/>
                <w:sz w:val="22"/>
                <w:szCs w:val="22"/>
              </w:rPr>
            </w:pPr>
            <w:r>
              <w:rPr>
                <w:rFonts w:asciiTheme="majorHAnsi" w:hAnsiTheme="majorHAnsi" w:cstheme="majorHAnsi"/>
                <w:b/>
                <w:bCs/>
                <w:sz w:val="22"/>
                <w:szCs w:val="22"/>
              </w:rPr>
              <w:t xml:space="preserve">N’utilisez pas d’anciennes versions </w:t>
            </w:r>
            <w:r>
              <w:rPr>
                <w:rFonts w:asciiTheme="majorHAnsi" w:hAnsiTheme="majorHAnsi" w:cstheme="majorHAnsi"/>
                <w:bCs/>
                <w:sz w:val="22"/>
                <w:szCs w:val="22"/>
              </w:rPr>
              <w:t>du tableau et n’effectuez</w:t>
            </w:r>
            <w:r>
              <w:rPr>
                <w:rFonts w:asciiTheme="majorHAnsi" w:hAnsiTheme="majorHAnsi" w:cstheme="majorHAnsi"/>
                <w:b/>
                <w:bCs/>
                <w:sz w:val="22"/>
                <w:szCs w:val="22"/>
              </w:rPr>
              <w:t xml:space="preserve"> pas de "copier-coller" </w:t>
            </w:r>
            <w:r>
              <w:rPr>
                <w:rFonts w:asciiTheme="majorHAnsi" w:hAnsiTheme="majorHAnsi" w:cstheme="majorHAnsi"/>
                <w:bCs/>
                <w:sz w:val="22"/>
                <w:szCs w:val="22"/>
              </w:rPr>
              <w:t>à partir de tableaux antérieurs.</w:t>
            </w:r>
            <w:r>
              <w:rPr>
                <w:rFonts w:asciiTheme="majorHAnsi" w:hAnsiTheme="majorHAnsi" w:cstheme="majorHAnsi"/>
                <w:b/>
                <w:bCs/>
                <w:sz w:val="22"/>
                <w:szCs w:val="22"/>
              </w:rPr>
              <w:br/>
              <w:t xml:space="preserve">Respectez le format </w:t>
            </w:r>
            <w:r>
              <w:rPr>
                <w:rFonts w:asciiTheme="majorHAnsi" w:hAnsiTheme="majorHAnsi" w:cstheme="majorHAnsi"/>
                <w:bCs/>
                <w:sz w:val="22"/>
                <w:szCs w:val="22"/>
              </w:rPr>
              <w:t>des colonnes</w:t>
            </w:r>
            <w:r>
              <w:rPr>
                <w:rFonts w:asciiTheme="majorHAnsi" w:hAnsiTheme="majorHAnsi" w:cstheme="majorHAnsi"/>
                <w:b/>
                <w:bCs/>
                <w:sz w:val="22"/>
                <w:szCs w:val="22"/>
              </w:rPr>
              <w:t xml:space="preserve"> </w:t>
            </w:r>
            <w:r>
              <w:rPr>
                <w:rFonts w:asciiTheme="majorHAnsi" w:hAnsiTheme="majorHAnsi" w:cstheme="majorHAnsi"/>
                <w:bCs/>
                <w:sz w:val="22"/>
                <w:szCs w:val="22"/>
              </w:rPr>
              <w:t>et</w:t>
            </w:r>
            <w:r>
              <w:rPr>
                <w:rFonts w:asciiTheme="majorHAnsi" w:hAnsiTheme="majorHAnsi" w:cstheme="majorHAnsi"/>
                <w:b/>
                <w:bCs/>
                <w:sz w:val="22"/>
                <w:szCs w:val="22"/>
              </w:rPr>
              <w:t xml:space="preserve"> ne fusionnez pas </w:t>
            </w:r>
            <w:r>
              <w:rPr>
                <w:rFonts w:asciiTheme="majorHAnsi" w:hAnsiTheme="majorHAnsi" w:cstheme="majorHAnsi"/>
                <w:bCs/>
                <w:sz w:val="22"/>
                <w:szCs w:val="22"/>
              </w:rPr>
              <w:t>les cellules du tableau!</w:t>
            </w:r>
          </w:p>
          <w:p w:rsidR="008A094E" w:rsidRDefault="002B7879">
            <w:pPr>
              <w:spacing w:after="240"/>
              <w:rPr>
                <w:rFonts w:asciiTheme="majorHAnsi" w:hAnsiTheme="majorHAnsi" w:cstheme="majorHAnsi"/>
                <w:bCs/>
                <w:sz w:val="22"/>
                <w:szCs w:val="22"/>
              </w:rPr>
            </w:pPr>
            <w:r>
              <w:rPr>
                <w:rFonts w:asciiTheme="majorHAnsi" w:hAnsiTheme="majorHAnsi" w:cstheme="majorHAnsi"/>
                <w:b/>
                <w:bCs/>
                <w:color w:val="FF0000"/>
                <w:sz w:val="22"/>
                <w:szCs w:val="22"/>
                <w:u w:val="single"/>
              </w:rPr>
              <w:t>Nouveau</w:t>
            </w:r>
            <w:r>
              <w:rPr>
                <w:rFonts w:asciiTheme="majorHAnsi" w:hAnsiTheme="majorHAnsi" w:cstheme="majorHAnsi"/>
                <w:bCs/>
                <w:sz w:val="22"/>
                <w:szCs w:val="22"/>
              </w:rPr>
              <w:t> : depuis cette année les coordonnées du PO ou de l’établissement s’affichent automatiquement lorsque les numéros FASE correspondants sont complétés.</w:t>
            </w:r>
            <w:r>
              <w:rPr>
                <w:rFonts w:asciiTheme="majorHAnsi" w:hAnsiTheme="majorHAnsi" w:cstheme="majorHAnsi"/>
                <w:bCs/>
                <w:sz w:val="22"/>
                <w:szCs w:val="22"/>
              </w:rPr>
              <w:br/>
              <w:t>Cela évite au maximum les erreurs d’encodage lors de la conception et l’envoi des dépêches.</w:t>
            </w:r>
          </w:p>
          <w:p w:rsidR="008A094E" w:rsidRDefault="002B7879">
            <w:pPr>
              <w:spacing w:after="240"/>
              <w:rPr>
                <w:rFonts w:asciiTheme="majorHAnsi" w:hAnsiTheme="majorHAnsi" w:cstheme="majorHAnsi"/>
                <w:bCs/>
                <w:sz w:val="22"/>
                <w:szCs w:val="22"/>
              </w:rPr>
            </w:pPr>
            <w:r>
              <w:rPr>
                <w:rFonts w:asciiTheme="majorHAnsi" w:hAnsiTheme="majorHAnsi" w:cstheme="majorHAnsi"/>
                <w:b/>
                <w:bCs/>
                <w:color w:val="FF0000"/>
                <w:sz w:val="22"/>
                <w:szCs w:val="22"/>
                <w:u w:val="single"/>
              </w:rPr>
              <w:t>Attention</w:t>
            </w:r>
            <w:r>
              <w:rPr>
                <w:rFonts w:asciiTheme="majorHAnsi" w:hAnsiTheme="majorHAnsi" w:cstheme="majorHAnsi"/>
                <w:b/>
                <w:bCs/>
                <w:color w:val="FF0000"/>
                <w:sz w:val="22"/>
                <w:szCs w:val="22"/>
              </w:rPr>
              <w:t> :</w:t>
            </w:r>
            <w:r>
              <w:rPr>
                <w:rFonts w:asciiTheme="majorHAnsi" w:hAnsiTheme="majorHAnsi" w:cstheme="majorHAnsi"/>
                <w:bCs/>
                <w:sz w:val="22"/>
                <w:szCs w:val="22"/>
              </w:rPr>
              <w:t xml:space="preserve"> le tableau ne vérifie pas </w:t>
            </w:r>
            <w:r>
              <w:rPr>
                <w:rFonts w:asciiTheme="majorHAnsi" w:hAnsiTheme="majorHAnsi" w:cstheme="majorHAnsi"/>
                <w:bCs/>
                <w:color w:val="FF0000"/>
                <w:sz w:val="22"/>
                <w:szCs w:val="22"/>
              </w:rPr>
              <w:t>la cohérence</w:t>
            </w:r>
            <w:r>
              <w:rPr>
                <w:rFonts w:asciiTheme="majorHAnsi" w:hAnsiTheme="majorHAnsi" w:cstheme="majorHAnsi"/>
                <w:bCs/>
                <w:sz w:val="22"/>
                <w:szCs w:val="22"/>
              </w:rPr>
              <w:t xml:space="preserve"> </w:t>
            </w:r>
            <w:r>
              <w:rPr>
                <w:rFonts w:asciiTheme="majorHAnsi" w:hAnsiTheme="majorHAnsi" w:cstheme="majorHAnsi"/>
                <w:bCs/>
                <w:color w:val="FF0000"/>
                <w:sz w:val="22"/>
                <w:szCs w:val="22"/>
              </w:rPr>
              <w:t>entre les  données PO-Etablissement-Implantation.</w:t>
            </w:r>
            <w:r>
              <w:rPr>
                <w:rFonts w:asciiTheme="majorHAnsi" w:hAnsiTheme="majorHAnsi" w:cstheme="majorHAnsi"/>
                <w:bCs/>
                <w:color w:val="FF0000"/>
                <w:sz w:val="22"/>
                <w:szCs w:val="22"/>
              </w:rPr>
              <w:br/>
            </w:r>
            <w:r>
              <w:rPr>
                <w:rFonts w:asciiTheme="majorHAnsi" w:hAnsiTheme="majorHAnsi" w:cstheme="majorHAnsi"/>
                <w:bCs/>
                <w:sz w:val="22"/>
                <w:szCs w:val="22"/>
              </w:rPr>
              <w:t>Cette vérification nécessiterait de joindre aux tableaux un volume de données qui est incompatible avec la taille du fichier Excel qui doit être envoyé par mail.</w:t>
            </w:r>
            <w:r>
              <w:rPr>
                <w:rFonts w:asciiTheme="majorHAnsi" w:hAnsiTheme="majorHAnsi" w:cstheme="majorHAnsi"/>
                <w:bCs/>
                <w:sz w:val="22"/>
                <w:szCs w:val="22"/>
              </w:rPr>
              <w:br/>
              <w:t>Il est donc indispensable que le PO vérifie lui-même cette cohérence.</w:t>
            </w:r>
          </w:p>
        </w:tc>
      </w:tr>
      <w:tr w:rsidR="008A094E">
        <w:trPr>
          <w:trHeight w:val="505"/>
        </w:trPr>
        <w:tc>
          <w:tcPr>
            <w:tcW w:w="721" w:type="pct"/>
            <w:tcBorders>
              <w:top w:val="nil"/>
              <w:left w:val="single" w:sz="4" w:space="0" w:color="auto"/>
              <w:bottom w:val="single" w:sz="8" w:space="0" w:color="auto"/>
              <w:right w:val="nil"/>
            </w:tcBorders>
            <w:shd w:val="clear" w:color="auto" w:fill="FFFFFF"/>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 xml:space="preserve"> COLONNE</w:t>
            </w:r>
          </w:p>
        </w:tc>
        <w:tc>
          <w:tcPr>
            <w:tcW w:w="1052" w:type="pct"/>
            <w:tcBorders>
              <w:top w:val="nil"/>
              <w:left w:val="single" w:sz="4" w:space="0" w:color="auto"/>
              <w:bottom w:val="single" w:sz="8" w:space="0" w:color="auto"/>
              <w:right w:val="nil"/>
            </w:tcBorders>
            <w:shd w:val="clear" w:color="auto" w:fill="FFFFFF"/>
          </w:tcPr>
          <w:p w:rsidR="008A094E" w:rsidRDefault="002B7879">
            <w:pPr>
              <w:jc w:val="center"/>
              <w:rPr>
                <w:rFonts w:asciiTheme="majorHAnsi" w:hAnsiTheme="majorHAnsi" w:cstheme="majorHAnsi"/>
                <w:bCs/>
                <w:sz w:val="22"/>
                <w:szCs w:val="22"/>
              </w:rPr>
            </w:pPr>
            <w:r>
              <w:rPr>
                <w:rFonts w:asciiTheme="majorHAnsi" w:hAnsiTheme="majorHAnsi" w:cstheme="majorHAnsi"/>
                <w:bCs/>
                <w:sz w:val="22"/>
                <w:szCs w:val="22"/>
              </w:rPr>
              <w:t>DENOMINATION</w:t>
            </w:r>
          </w:p>
        </w:tc>
        <w:tc>
          <w:tcPr>
            <w:tcW w:w="1052" w:type="pct"/>
            <w:tcBorders>
              <w:top w:val="nil"/>
              <w:left w:val="single" w:sz="4" w:space="0" w:color="auto"/>
              <w:bottom w:val="single" w:sz="8" w:space="0" w:color="auto"/>
              <w:right w:val="nil"/>
            </w:tcBorders>
            <w:shd w:val="clear" w:color="auto" w:fill="FFFFFF"/>
          </w:tcPr>
          <w:p w:rsidR="008A094E" w:rsidRDefault="002B7879">
            <w:pPr>
              <w:jc w:val="center"/>
              <w:rPr>
                <w:rFonts w:asciiTheme="majorHAnsi" w:hAnsiTheme="majorHAnsi" w:cstheme="majorHAnsi"/>
                <w:bCs/>
                <w:sz w:val="22"/>
                <w:szCs w:val="22"/>
              </w:rPr>
            </w:pPr>
            <w:r>
              <w:rPr>
                <w:rFonts w:asciiTheme="majorHAnsi" w:hAnsiTheme="majorHAnsi" w:cstheme="majorHAnsi"/>
                <w:bCs/>
                <w:sz w:val="22"/>
                <w:szCs w:val="22"/>
              </w:rPr>
              <w:t>TYPE DE DONNEES</w:t>
            </w:r>
          </w:p>
        </w:tc>
        <w:tc>
          <w:tcPr>
            <w:tcW w:w="2175" w:type="pct"/>
            <w:tcBorders>
              <w:top w:val="nil"/>
              <w:left w:val="single" w:sz="4" w:space="0" w:color="auto"/>
              <w:bottom w:val="single" w:sz="8" w:space="0" w:color="auto"/>
              <w:right w:val="single" w:sz="4" w:space="0" w:color="auto"/>
            </w:tcBorders>
            <w:shd w:val="clear" w:color="auto" w:fill="FFFFFF"/>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EXPLICATION</w:t>
            </w:r>
          </w:p>
        </w:tc>
      </w:tr>
      <w:tr w:rsidR="008A094E">
        <w:trPr>
          <w:trHeight w:val="505"/>
        </w:trPr>
        <w:tc>
          <w:tcPr>
            <w:tcW w:w="721" w:type="pct"/>
            <w:tcBorders>
              <w:top w:val="nil"/>
              <w:left w:val="single" w:sz="4" w:space="0" w:color="auto"/>
              <w:bottom w:val="single" w:sz="8"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w:t>
            </w:r>
          </w:p>
        </w:tc>
        <w:tc>
          <w:tcPr>
            <w:tcW w:w="1052" w:type="pct"/>
            <w:tcBorders>
              <w:top w:val="nil"/>
              <w:left w:val="single" w:sz="4" w:space="0" w:color="auto"/>
              <w:bottom w:val="single" w:sz="8" w:space="0" w:color="auto"/>
              <w:right w:val="nil"/>
            </w:tcBorders>
            <w:shd w:val="clear" w:color="auto" w:fill="FFFFFF"/>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Zone</w:t>
            </w:r>
          </w:p>
        </w:tc>
        <w:tc>
          <w:tcPr>
            <w:tcW w:w="1052" w:type="pct"/>
            <w:tcBorders>
              <w:top w:val="nil"/>
              <w:left w:val="single" w:sz="4" w:space="0" w:color="auto"/>
              <w:bottom w:val="single" w:sz="8" w:space="0" w:color="auto"/>
              <w:right w:val="nil"/>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Liste déroulante</w:t>
            </w:r>
          </w:p>
        </w:tc>
        <w:tc>
          <w:tcPr>
            <w:tcW w:w="2175" w:type="pct"/>
            <w:tcBorders>
              <w:top w:val="nil"/>
              <w:left w:val="single" w:sz="4" w:space="0" w:color="auto"/>
              <w:bottom w:val="single" w:sz="8" w:space="0" w:color="auto"/>
              <w:right w:val="single" w:sz="4" w:space="0" w:color="auto"/>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Il s'agit du </w:t>
            </w:r>
            <w:r>
              <w:rPr>
                <w:rFonts w:asciiTheme="majorHAnsi" w:hAnsiTheme="majorHAnsi" w:cstheme="majorHAnsi"/>
                <w:b/>
                <w:bCs/>
                <w:sz w:val="22"/>
                <w:szCs w:val="22"/>
              </w:rPr>
              <w:t>numéro de la zone</w:t>
            </w:r>
            <w:r>
              <w:rPr>
                <w:rFonts w:asciiTheme="majorHAnsi" w:hAnsiTheme="majorHAnsi" w:cstheme="majorHAnsi"/>
                <w:sz w:val="22"/>
                <w:szCs w:val="22"/>
              </w:rPr>
              <w:t xml:space="preserve"> </w:t>
            </w:r>
            <w:r>
              <w:rPr>
                <w:rFonts w:asciiTheme="majorHAnsi" w:hAnsiTheme="majorHAnsi" w:cstheme="majorHAnsi"/>
                <w:b/>
                <w:sz w:val="22"/>
                <w:szCs w:val="22"/>
              </w:rPr>
              <w:t>et du réseau</w:t>
            </w:r>
            <w:r>
              <w:rPr>
                <w:rFonts w:asciiTheme="majorHAnsi" w:hAnsiTheme="majorHAnsi" w:cstheme="majorHAnsi"/>
                <w:sz w:val="22"/>
                <w:szCs w:val="22"/>
              </w:rPr>
              <w:t xml:space="preserve"> auquel appartient l'implantation </w:t>
            </w:r>
          </w:p>
          <w:p w:rsidR="008A094E" w:rsidRDefault="002B7879">
            <w:pPr>
              <w:rPr>
                <w:rFonts w:asciiTheme="majorHAnsi" w:hAnsiTheme="majorHAnsi" w:cstheme="majorHAnsi"/>
                <w:sz w:val="22"/>
                <w:szCs w:val="22"/>
              </w:rPr>
            </w:pPr>
            <w:r>
              <w:rPr>
                <w:rFonts w:asciiTheme="majorHAnsi" w:hAnsiTheme="majorHAnsi" w:cstheme="majorHAnsi"/>
                <w:sz w:val="22"/>
                <w:szCs w:val="22"/>
              </w:rPr>
              <w:t>Ex: FL 8 (Fondamental libre - zone 8)</w:t>
            </w:r>
          </w:p>
          <w:p w:rsidR="008A094E" w:rsidRDefault="002B7879">
            <w:pPr>
              <w:rPr>
                <w:rFonts w:asciiTheme="majorHAnsi" w:hAnsiTheme="majorHAnsi" w:cstheme="majorHAnsi"/>
                <w:sz w:val="22"/>
                <w:szCs w:val="22"/>
              </w:rPr>
            </w:pPr>
            <w:r>
              <w:rPr>
                <w:rFonts w:asciiTheme="majorHAnsi" w:hAnsiTheme="majorHAnsi" w:cstheme="majorHAnsi"/>
                <w:sz w:val="22"/>
                <w:szCs w:val="22"/>
              </w:rPr>
              <w:t>Ex: FO 8 (Fondamental officiel - zone 8)</w:t>
            </w:r>
          </w:p>
          <w:p w:rsidR="008A094E" w:rsidRDefault="002B7879">
            <w:pPr>
              <w:ind w:left="1178" w:hanging="1178"/>
              <w:rPr>
                <w:rFonts w:asciiTheme="majorHAnsi" w:hAnsiTheme="majorHAnsi" w:cstheme="majorHAnsi"/>
                <w:sz w:val="22"/>
                <w:szCs w:val="22"/>
              </w:rPr>
            </w:pPr>
            <w:r>
              <w:rPr>
                <w:rFonts w:asciiTheme="majorHAnsi" w:hAnsiTheme="majorHAnsi" w:cstheme="majorHAnsi"/>
                <w:sz w:val="22"/>
                <w:szCs w:val="22"/>
              </w:rPr>
              <w:t>Ex: FLNC (Fondamental Libre non</w:t>
            </w:r>
          </w:p>
          <w:p w:rsidR="008A094E" w:rsidRDefault="002B7879">
            <w:pPr>
              <w:ind w:left="1178" w:hanging="1178"/>
              <w:rPr>
                <w:rFonts w:asciiTheme="majorHAnsi" w:hAnsiTheme="majorHAnsi" w:cstheme="majorHAnsi"/>
                <w:sz w:val="22"/>
                <w:szCs w:val="22"/>
              </w:rPr>
            </w:pPr>
            <w:r>
              <w:rPr>
                <w:rFonts w:asciiTheme="majorHAnsi" w:hAnsiTheme="majorHAnsi" w:cstheme="majorHAnsi"/>
                <w:sz w:val="22"/>
                <w:szCs w:val="22"/>
              </w:rPr>
              <w:t xml:space="preserve">confessionnel </w:t>
            </w:r>
          </w:p>
          <w:p w:rsidR="008A094E" w:rsidRDefault="002B7879">
            <w:pPr>
              <w:rPr>
                <w:rFonts w:asciiTheme="majorHAnsi" w:hAnsiTheme="majorHAnsi" w:cstheme="majorHAnsi"/>
                <w:sz w:val="22"/>
                <w:szCs w:val="22"/>
              </w:rPr>
            </w:pPr>
            <w:r>
              <w:rPr>
                <w:rFonts w:asciiTheme="majorHAnsi" w:hAnsiTheme="majorHAnsi" w:cstheme="majorHAnsi"/>
                <w:sz w:val="22"/>
                <w:szCs w:val="22"/>
              </w:rPr>
              <w:t>Ex: CF 3 (Enseignement fondamental organisé par la CF - zone 3)</w:t>
            </w:r>
          </w:p>
          <w:p w:rsidR="008A094E" w:rsidRDefault="002B7879">
            <w:pPr>
              <w:rPr>
                <w:rFonts w:asciiTheme="majorHAnsi" w:hAnsiTheme="majorHAnsi" w:cstheme="majorHAnsi"/>
                <w:sz w:val="22"/>
                <w:szCs w:val="22"/>
              </w:rPr>
            </w:pPr>
            <w:r>
              <w:rPr>
                <w:rFonts w:asciiTheme="majorHAnsi" w:hAnsiTheme="majorHAnsi" w:cstheme="majorHAnsi"/>
                <w:sz w:val="22"/>
                <w:szCs w:val="22"/>
              </w:rPr>
              <w:t>Ex: SEC O 2 (Secondaire officiel - zone 2)</w:t>
            </w:r>
          </w:p>
          <w:p w:rsidR="008A094E" w:rsidRDefault="002B7879">
            <w:pPr>
              <w:rPr>
                <w:rFonts w:asciiTheme="majorHAnsi" w:hAnsiTheme="majorHAnsi" w:cstheme="majorHAnsi"/>
                <w:sz w:val="22"/>
                <w:szCs w:val="22"/>
              </w:rPr>
            </w:pPr>
            <w:r>
              <w:rPr>
                <w:rFonts w:asciiTheme="majorHAnsi" w:hAnsiTheme="majorHAnsi" w:cstheme="majorHAnsi"/>
                <w:sz w:val="22"/>
                <w:szCs w:val="22"/>
              </w:rPr>
              <w:t>Ex : SEC L 8 (Secondaire libre - zone 8)</w:t>
            </w:r>
          </w:p>
          <w:p w:rsidR="008A094E" w:rsidRDefault="002B7879">
            <w:pPr>
              <w:rPr>
                <w:rFonts w:asciiTheme="majorHAnsi" w:hAnsiTheme="majorHAnsi" w:cstheme="majorHAnsi"/>
                <w:sz w:val="22"/>
                <w:szCs w:val="22"/>
              </w:rPr>
            </w:pPr>
            <w:r>
              <w:rPr>
                <w:rFonts w:asciiTheme="majorHAnsi" w:hAnsiTheme="majorHAnsi" w:cstheme="majorHAnsi"/>
                <w:sz w:val="22"/>
                <w:szCs w:val="22"/>
              </w:rPr>
              <w:t>Ex: SPEC O 3 (Spécialisé officiel - zone 3)</w:t>
            </w:r>
          </w:p>
          <w:p w:rsidR="008A094E" w:rsidRDefault="002B7879">
            <w:pPr>
              <w:ind w:left="1538" w:hanging="1538"/>
              <w:rPr>
                <w:rFonts w:asciiTheme="majorHAnsi" w:hAnsiTheme="majorHAnsi" w:cstheme="majorHAnsi"/>
                <w:sz w:val="22"/>
                <w:szCs w:val="22"/>
              </w:rPr>
            </w:pPr>
            <w:r>
              <w:rPr>
                <w:rFonts w:asciiTheme="majorHAnsi" w:hAnsiTheme="majorHAnsi" w:cstheme="majorHAnsi"/>
                <w:sz w:val="22"/>
                <w:szCs w:val="22"/>
              </w:rPr>
              <w:t>Ex: SEC LNC (Secondaire libre non</w:t>
            </w:r>
          </w:p>
          <w:p w:rsidR="008A094E" w:rsidRDefault="002B7879">
            <w:pPr>
              <w:ind w:left="1538" w:hanging="1538"/>
              <w:rPr>
                <w:rFonts w:asciiTheme="majorHAnsi" w:hAnsiTheme="majorHAnsi" w:cstheme="majorHAnsi"/>
                <w:sz w:val="22"/>
                <w:szCs w:val="22"/>
              </w:rPr>
            </w:pPr>
            <w:r>
              <w:rPr>
                <w:rFonts w:asciiTheme="majorHAnsi" w:hAnsiTheme="majorHAnsi" w:cstheme="majorHAnsi"/>
                <w:sz w:val="22"/>
                <w:szCs w:val="22"/>
              </w:rPr>
              <w:t>confessionnel)</w:t>
            </w:r>
          </w:p>
          <w:p w:rsidR="008A094E" w:rsidRDefault="002B7879">
            <w:pPr>
              <w:rPr>
                <w:rFonts w:asciiTheme="majorHAnsi" w:hAnsiTheme="majorHAnsi" w:cstheme="majorHAnsi"/>
                <w:sz w:val="22"/>
                <w:szCs w:val="22"/>
              </w:rPr>
            </w:pPr>
            <w:r>
              <w:rPr>
                <w:rFonts w:asciiTheme="majorHAnsi" w:hAnsiTheme="majorHAnsi" w:cstheme="majorHAnsi"/>
                <w:sz w:val="22"/>
                <w:szCs w:val="22"/>
              </w:rPr>
              <w:t>Ex: CF SEC 3 (Enseignement secondaire organisé par la CF - zone 3)</w:t>
            </w:r>
          </w:p>
          <w:p w:rsidR="008A094E" w:rsidRDefault="008A094E">
            <w:pPr>
              <w:rPr>
                <w:rFonts w:asciiTheme="majorHAnsi" w:hAnsiTheme="majorHAnsi" w:cstheme="majorHAnsi"/>
                <w:sz w:val="22"/>
                <w:szCs w:val="22"/>
              </w:rPr>
            </w:pPr>
          </w:p>
          <w:p w:rsidR="008A094E" w:rsidRDefault="002B7879">
            <w:pPr>
              <w:jc w:val="both"/>
              <w:rPr>
                <w:rFonts w:asciiTheme="majorHAnsi" w:hAnsiTheme="majorHAnsi" w:cstheme="majorHAnsi"/>
                <w:sz w:val="22"/>
                <w:szCs w:val="22"/>
              </w:rPr>
            </w:pPr>
            <w:r>
              <w:rPr>
                <w:rFonts w:asciiTheme="majorHAnsi" w:hAnsiTheme="majorHAnsi" w:cstheme="majorHAnsi"/>
                <w:color w:val="FF0000"/>
                <w:sz w:val="22"/>
                <w:szCs w:val="22"/>
              </w:rPr>
              <w:t>ATTENTION: il est important de compléter cette cellule, à défaut, la ou les lignes concernées ne seront pas importées dans le fichier de fusion.</w:t>
            </w:r>
          </w:p>
        </w:tc>
      </w:tr>
      <w:tr w:rsidR="008A094E">
        <w:trPr>
          <w:trHeight w:val="505"/>
        </w:trPr>
        <w:tc>
          <w:tcPr>
            <w:tcW w:w="721" w:type="pct"/>
            <w:tcBorders>
              <w:top w:val="nil"/>
              <w:left w:val="single" w:sz="4" w:space="0" w:color="auto"/>
              <w:bottom w:val="single" w:sz="8" w:space="0" w:color="auto"/>
              <w:right w:val="nil"/>
            </w:tcBorders>
            <w:shd w:val="clear" w:color="auto" w:fill="FFFFFF"/>
          </w:tcPr>
          <w:p w:rsidR="008A094E" w:rsidRDefault="002B7879">
            <w:pPr>
              <w:spacing w:before="120"/>
              <w:rPr>
                <w:rFonts w:asciiTheme="majorHAnsi" w:hAnsiTheme="majorHAnsi" w:cstheme="majorHAnsi"/>
                <w:sz w:val="22"/>
                <w:szCs w:val="22"/>
              </w:rPr>
            </w:pPr>
            <w:r>
              <w:rPr>
                <w:rFonts w:asciiTheme="majorHAnsi" w:hAnsiTheme="majorHAnsi" w:cstheme="majorHAnsi"/>
                <w:sz w:val="22"/>
                <w:szCs w:val="22"/>
              </w:rPr>
              <w:t>Colonne 2</w:t>
            </w:r>
          </w:p>
        </w:tc>
        <w:tc>
          <w:tcPr>
            <w:tcW w:w="1052" w:type="pct"/>
            <w:vMerge w:val="restart"/>
            <w:tcBorders>
              <w:top w:val="nil"/>
              <w:left w:val="single" w:sz="4" w:space="0" w:color="auto"/>
              <w:right w:val="nil"/>
            </w:tcBorders>
            <w:shd w:val="clear" w:color="auto" w:fill="FFFFFF"/>
          </w:tcPr>
          <w:p w:rsidR="008A094E" w:rsidRDefault="008A094E">
            <w:pPr>
              <w:jc w:val="cente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PO (enseignement subventionné)</w:t>
            </w:r>
          </w:p>
          <w:p w:rsidR="008A094E" w:rsidRDefault="002B7879">
            <w:pPr>
              <w:jc w:val="center"/>
              <w:rPr>
                <w:rFonts w:asciiTheme="majorHAnsi" w:hAnsiTheme="majorHAnsi" w:cstheme="majorHAnsi"/>
                <w:bCs/>
                <w:sz w:val="22"/>
                <w:szCs w:val="22"/>
              </w:rPr>
            </w:pPr>
            <w:r>
              <w:rPr>
                <w:rFonts w:asciiTheme="majorHAnsi" w:hAnsiTheme="majorHAnsi" w:cstheme="majorHAnsi"/>
                <w:bCs/>
                <w:sz w:val="22"/>
                <w:szCs w:val="22"/>
              </w:rPr>
              <w:t>ou</w:t>
            </w:r>
          </w:p>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ETABLISSEMENT (enseignement organisé par la FWB)</w:t>
            </w:r>
            <w:r>
              <w:rPr>
                <w:rFonts w:asciiTheme="majorHAnsi" w:hAnsiTheme="majorHAnsi" w:cstheme="majorHAnsi"/>
                <w:b/>
                <w:bCs/>
                <w:sz w:val="22"/>
                <w:szCs w:val="22"/>
              </w:rPr>
              <w:br/>
            </w:r>
            <w:r>
              <w:rPr>
                <w:rFonts w:asciiTheme="majorHAnsi" w:hAnsiTheme="majorHAnsi" w:cstheme="majorHAnsi"/>
                <w:b/>
                <w:bCs/>
                <w:sz w:val="22"/>
                <w:szCs w:val="22"/>
              </w:rPr>
              <w:br/>
              <w:t>(ces données devront être répétées autant de fois qu'il y aura d'implantations)</w:t>
            </w:r>
          </w:p>
        </w:tc>
        <w:tc>
          <w:tcPr>
            <w:tcW w:w="1052" w:type="pct"/>
            <w:tcBorders>
              <w:top w:val="nil"/>
              <w:left w:val="single" w:sz="4" w:space="0" w:color="auto"/>
              <w:bottom w:val="single" w:sz="8" w:space="0" w:color="auto"/>
              <w:right w:val="nil"/>
            </w:tcBorders>
            <w:shd w:val="clear" w:color="auto" w:fill="FFFFFF"/>
            <w:vAlign w:val="center"/>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Encodage direct du numéro  du PO ou choix dans la liste déroulante</w:t>
            </w:r>
          </w:p>
        </w:tc>
        <w:tc>
          <w:tcPr>
            <w:tcW w:w="2175" w:type="pct"/>
            <w:tcBorders>
              <w:top w:val="nil"/>
              <w:left w:val="single" w:sz="4" w:space="0" w:color="auto"/>
              <w:bottom w:val="single" w:sz="8" w:space="0" w:color="auto"/>
              <w:right w:val="single" w:sz="4" w:space="0" w:color="auto"/>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Reprend le N° FASE du PO (toujours indiquer </w:t>
            </w:r>
            <w:r>
              <w:rPr>
                <w:rFonts w:asciiTheme="majorHAnsi" w:hAnsiTheme="majorHAnsi" w:cstheme="majorHAnsi"/>
                <w:color w:val="FF0000"/>
                <w:sz w:val="22"/>
                <w:szCs w:val="22"/>
              </w:rPr>
              <w:t>obligatoirement</w:t>
            </w:r>
            <w:r>
              <w:rPr>
                <w:rFonts w:asciiTheme="majorHAnsi" w:hAnsiTheme="majorHAnsi" w:cstheme="majorHAnsi"/>
                <w:sz w:val="22"/>
                <w:szCs w:val="22"/>
              </w:rPr>
              <w:t xml:space="preserve"> le n°478 pour les établissements de l’Enseignement organisé par la FWB)</w:t>
            </w:r>
          </w:p>
        </w:tc>
      </w:tr>
      <w:tr w:rsidR="008A094E">
        <w:trPr>
          <w:trHeight w:val="3859"/>
        </w:trPr>
        <w:tc>
          <w:tcPr>
            <w:tcW w:w="721" w:type="pct"/>
            <w:tcBorders>
              <w:top w:val="single" w:sz="4" w:space="0" w:color="auto"/>
              <w:left w:val="single" w:sz="4" w:space="0" w:color="auto"/>
              <w:right w:val="nil"/>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br w:type="page"/>
              <w:t>Colonne 3</w:t>
            </w:r>
          </w:p>
        </w:tc>
        <w:tc>
          <w:tcPr>
            <w:tcW w:w="1052" w:type="pct"/>
            <w:vMerge/>
            <w:tcBorders>
              <w:left w:val="single" w:sz="4" w:space="0" w:color="auto"/>
              <w:right w:val="single" w:sz="4" w:space="0" w:color="auto"/>
            </w:tcBorders>
            <w:shd w:val="clear" w:color="auto" w:fill="FFFFFF"/>
            <w:vAlign w:val="center"/>
          </w:tcPr>
          <w:p w:rsidR="008A094E" w:rsidRDefault="008A094E">
            <w:pPr>
              <w:jc w:val="center"/>
              <w:rPr>
                <w:rFonts w:asciiTheme="majorHAnsi" w:hAnsiTheme="majorHAnsi" w:cstheme="majorHAnsi"/>
                <w:b/>
                <w:bCs/>
                <w:sz w:val="22"/>
                <w:szCs w:val="22"/>
              </w:rPr>
            </w:pPr>
          </w:p>
        </w:tc>
        <w:tc>
          <w:tcPr>
            <w:tcW w:w="1052" w:type="pct"/>
            <w:vMerge w:val="restart"/>
            <w:tcBorders>
              <w:top w:val="single" w:sz="4" w:space="0" w:color="auto"/>
              <w:left w:val="nil"/>
              <w:right w:val="single" w:sz="4" w:space="0" w:color="auto"/>
            </w:tcBorders>
            <w:shd w:val="clear" w:color="auto" w:fill="FFFFFF"/>
            <w:vAlign w:val="center"/>
          </w:tcPr>
          <w:p w:rsidR="008A094E" w:rsidRDefault="002B7879">
            <w:pPr>
              <w:jc w:val="center"/>
              <w:rPr>
                <w:rFonts w:asciiTheme="majorHAnsi" w:hAnsiTheme="majorHAnsi" w:cstheme="majorHAnsi"/>
                <w:b/>
                <w:bCs/>
                <w:color w:val="FF0000"/>
                <w:sz w:val="22"/>
                <w:szCs w:val="22"/>
              </w:rPr>
            </w:pPr>
            <w:r>
              <w:rPr>
                <w:rFonts w:asciiTheme="majorHAnsi" w:hAnsiTheme="majorHAnsi" w:cstheme="majorHAnsi"/>
                <w:b/>
                <w:bCs/>
                <w:color w:val="FF0000"/>
                <w:sz w:val="22"/>
                <w:szCs w:val="22"/>
              </w:rPr>
              <w:t>Automatique</w:t>
            </w:r>
          </w:p>
          <w:p w:rsidR="008A094E" w:rsidRDefault="008A094E">
            <w:pPr>
              <w:jc w:val="center"/>
              <w:rPr>
                <w:rFonts w:asciiTheme="majorHAnsi" w:hAnsiTheme="majorHAnsi" w:cstheme="majorHAnsi"/>
                <w:b/>
                <w:bCs/>
                <w:color w:val="FF0000"/>
                <w:sz w:val="22"/>
                <w:szCs w:val="22"/>
              </w:rPr>
            </w:pPr>
          </w:p>
          <w:p w:rsidR="008A094E" w:rsidRDefault="002B7879">
            <w:pPr>
              <w:jc w:val="center"/>
              <w:rPr>
                <w:rFonts w:asciiTheme="majorHAnsi" w:hAnsiTheme="majorHAnsi" w:cstheme="majorHAnsi"/>
                <w:b/>
                <w:bCs/>
                <w:sz w:val="22"/>
                <w:szCs w:val="22"/>
              </w:rPr>
            </w:pPr>
            <w:r>
              <w:rPr>
                <w:rFonts w:asciiTheme="majorHAnsi" w:hAnsiTheme="majorHAnsi" w:cstheme="majorHAnsi"/>
                <w:b/>
                <w:bCs/>
                <w:color w:val="FF0000"/>
                <w:sz w:val="22"/>
                <w:szCs w:val="22"/>
              </w:rPr>
              <w:t>Attention : pour l’enseignement organisé, les coordonnées de l’établissement n’apparaîtront QUE si le numéro 478 a été indiqué comme N° FASE du PO ET si un numéro d’établissement valide a été précisé dans la colonne 7 bis</w:t>
            </w:r>
          </w:p>
        </w:tc>
        <w:tc>
          <w:tcPr>
            <w:tcW w:w="2175" w:type="pct"/>
            <w:tcBorders>
              <w:top w:val="single" w:sz="4" w:space="0" w:color="auto"/>
              <w:left w:val="nil"/>
              <w:right w:val="single" w:sz="4" w:space="0" w:color="auto"/>
            </w:tcBorders>
            <w:shd w:val="clear" w:color="auto" w:fill="FFFFFF"/>
          </w:tcPr>
          <w:p w:rsidR="008A094E" w:rsidRDefault="002B7879">
            <w:pPr>
              <w:jc w:val="both"/>
              <w:rPr>
                <w:rFonts w:asciiTheme="majorHAnsi" w:hAnsiTheme="majorHAnsi" w:cstheme="majorHAnsi"/>
                <w:sz w:val="22"/>
                <w:szCs w:val="22"/>
              </w:rPr>
            </w:pPr>
            <w:r>
              <w:rPr>
                <w:rFonts w:asciiTheme="majorHAnsi" w:hAnsiTheme="majorHAnsi" w:cstheme="majorHAnsi"/>
                <w:sz w:val="22"/>
                <w:szCs w:val="22"/>
              </w:rPr>
              <w:t>Il s'agit de la dénomination</w:t>
            </w:r>
            <w:r>
              <w:rPr>
                <w:rFonts w:asciiTheme="majorHAnsi" w:hAnsiTheme="majorHAnsi" w:cstheme="majorHAnsi"/>
                <w:b/>
                <w:bCs/>
                <w:sz w:val="22"/>
                <w:szCs w:val="22"/>
              </w:rPr>
              <w:t xml:space="preserve"> du PO gestionnaire du dossier administratif et pécuniaire du membre du personnel </w:t>
            </w:r>
            <w:r>
              <w:rPr>
                <w:rFonts w:asciiTheme="majorHAnsi" w:hAnsiTheme="majorHAnsi" w:cstheme="majorHAnsi"/>
                <w:bCs/>
                <w:sz w:val="22"/>
                <w:szCs w:val="22"/>
              </w:rPr>
              <w:t>ou de</w:t>
            </w:r>
            <w:r>
              <w:rPr>
                <w:rFonts w:asciiTheme="majorHAnsi" w:hAnsiTheme="majorHAnsi" w:cstheme="majorHAnsi"/>
                <w:b/>
                <w:bCs/>
                <w:sz w:val="22"/>
                <w:szCs w:val="22"/>
              </w:rPr>
              <w:t xml:space="preserve"> l'établissement gestionnaire du dossier administratif et pécuniaire du membre du personnel pour l’enseignement organisé par la CF</w:t>
            </w:r>
            <w:r>
              <w:rPr>
                <w:rFonts w:asciiTheme="majorHAnsi" w:hAnsiTheme="majorHAnsi" w:cstheme="majorHAnsi"/>
                <w:sz w:val="22"/>
                <w:szCs w:val="22"/>
              </w:rPr>
              <w:t xml:space="preserve"> auquel appartient l’implantation</w:t>
            </w:r>
          </w:p>
        </w:tc>
      </w:tr>
      <w:tr w:rsidR="008A094E">
        <w:trPr>
          <w:trHeight w:val="261"/>
        </w:trPr>
        <w:tc>
          <w:tcPr>
            <w:tcW w:w="721" w:type="pct"/>
            <w:tcBorders>
              <w:top w:val="single" w:sz="4" w:space="0" w:color="auto"/>
              <w:left w:val="single" w:sz="4" w:space="0" w:color="auto"/>
              <w:bottom w:val="single" w:sz="4" w:space="0" w:color="auto"/>
              <w:right w:val="nil"/>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4</w:t>
            </w:r>
          </w:p>
        </w:tc>
        <w:tc>
          <w:tcPr>
            <w:tcW w:w="1052" w:type="pct"/>
            <w:vMerge/>
            <w:tcBorders>
              <w:left w:val="single" w:sz="4" w:space="0" w:color="auto"/>
              <w:right w:val="single" w:sz="4" w:space="0" w:color="auto"/>
            </w:tcBorders>
            <w:shd w:val="clear" w:color="auto" w:fill="FFFFFF"/>
            <w:vAlign w:val="center"/>
          </w:tcPr>
          <w:p w:rsidR="008A094E" w:rsidRDefault="008A094E">
            <w:pPr>
              <w:rPr>
                <w:rFonts w:asciiTheme="majorHAnsi" w:hAnsiTheme="majorHAnsi" w:cstheme="majorHAnsi"/>
                <w:b/>
                <w:bCs/>
                <w:sz w:val="22"/>
                <w:szCs w:val="22"/>
              </w:rPr>
            </w:pPr>
          </w:p>
        </w:tc>
        <w:tc>
          <w:tcPr>
            <w:tcW w:w="1052" w:type="pct"/>
            <w:vMerge/>
            <w:tcBorders>
              <w:left w:val="nil"/>
              <w:right w:val="single" w:sz="4" w:space="0" w:color="auto"/>
            </w:tcBorders>
            <w:shd w:val="clear" w:color="auto" w:fill="FFFFFF"/>
            <w:vAlign w:val="center"/>
          </w:tcPr>
          <w:p w:rsidR="008A094E" w:rsidRDefault="008A094E">
            <w:pPr>
              <w:jc w:val="center"/>
              <w:rPr>
                <w:rFonts w:asciiTheme="majorHAnsi" w:hAnsiTheme="majorHAnsi" w:cstheme="majorHAnsi"/>
                <w:sz w:val="22"/>
                <w:szCs w:val="22"/>
              </w:rPr>
            </w:pPr>
          </w:p>
        </w:tc>
        <w:tc>
          <w:tcPr>
            <w:tcW w:w="2175" w:type="pct"/>
            <w:tcBorders>
              <w:top w:val="single" w:sz="4" w:space="0" w:color="auto"/>
              <w:left w:val="nil"/>
              <w:bottom w:val="single" w:sz="4" w:space="0" w:color="auto"/>
              <w:right w:val="single" w:sz="4" w:space="0" w:color="auto"/>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l'adresse du PO/Etablissement (boulevard, avenue, rue …)</w:t>
            </w:r>
          </w:p>
        </w:tc>
      </w:tr>
      <w:tr w:rsidR="008A094E">
        <w:trPr>
          <w:trHeight w:val="261"/>
        </w:trPr>
        <w:tc>
          <w:tcPr>
            <w:tcW w:w="721" w:type="pct"/>
            <w:tcBorders>
              <w:top w:val="single" w:sz="4" w:space="0" w:color="auto"/>
              <w:left w:val="single" w:sz="4" w:space="0" w:color="auto"/>
              <w:bottom w:val="single" w:sz="4" w:space="0" w:color="auto"/>
              <w:right w:val="nil"/>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5</w:t>
            </w:r>
          </w:p>
        </w:tc>
        <w:tc>
          <w:tcPr>
            <w:tcW w:w="1052" w:type="pct"/>
            <w:vMerge/>
            <w:tcBorders>
              <w:left w:val="single" w:sz="4" w:space="0" w:color="auto"/>
              <w:right w:val="single" w:sz="4" w:space="0" w:color="auto"/>
            </w:tcBorders>
            <w:shd w:val="clear" w:color="auto" w:fill="FFFFFF"/>
            <w:vAlign w:val="center"/>
          </w:tcPr>
          <w:p w:rsidR="008A094E" w:rsidRDefault="008A094E">
            <w:pPr>
              <w:rPr>
                <w:rFonts w:asciiTheme="majorHAnsi" w:hAnsiTheme="majorHAnsi" w:cstheme="majorHAnsi"/>
                <w:b/>
                <w:bCs/>
                <w:sz w:val="22"/>
                <w:szCs w:val="22"/>
              </w:rPr>
            </w:pPr>
          </w:p>
        </w:tc>
        <w:tc>
          <w:tcPr>
            <w:tcW w:w="1052" w:type="pct"/>
            <w:vMerge/>
            <w:tcBorders>
              <w:left w:val="nil"/>
              <w:right w:val="single" w:sz="4" w:space="0" w:color="auto"/>
            </w:tcBorders>
            <w:shd w:val="clear" w:color="auto" w:fill="FFFFFF"/>
            <w:vAlign w:val="center"/>
          </w:tcPr>
          <w:p w:rsidR="008A094E" w:rsidRDefault="008A094E">
            <w:pPr>
              <w:jc w:val="center"/>
              <w:rPr>
                <w:rFonts w:asciiTheme="majorHAnsi" w:hAnsiTheme="majorHAnsi" w:cstheme="majorHAnsi"/>
                <w:sz w:val="22"/>
                <w:szCs w:val="22"/>
              </w:rPr>
            </w:pPr>
          </w:p>
        </w:tc>
        <w:tc>
          <w:tcPr>
            <w:tcW w:w="2175" w:type="pct"/>
            <w:tcBorders>
              <w:top w:val="single" w:sz="4" w:space="0" w:color="auto"/>
              <w:left w:val="nil"/>
              <w:bottom w:val="single" w:sz="4" w:space="0" w:color="auto"/>
              <w:right w:val="single" w:sz="4" w:space="0" w:color="auto"/>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le N° du PO/Etablissement</w:t>
            </w:r>
          </w:p>
        </w:tc>
      </w:tr>
      <w:tr w:rsidR="008A094E">
        <w:trPr>
          <w:trHeight w:val="261"/>
        </w:trPr>
        <w:tc>
          <w:tcPr>
            <w:tcW w:w="721" w:type="pct"/>
            <w:tcBorders>
              <w:top w:val="single" w:sz="4" w:space="0" w:color="auto"/>
              <w:left w:val="single" w:sz="4" w:space="0" w:color="auto"/>
              <w:bottom w:val="single" w:sz="4" w:space="0" w:color="auto"/>
              <w:right w:val="nil"/>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6</w:t>
            </w:r>
          </w:p>
        </w:tc>
        <w:tc>
          <w:tcPr>
            <w:tcW w:w="1052" w:type="pct"/>
            <w:vMerge/>
            <w:tcBorders>
              <w:left w:val="single" w:sz="4" w:space="0" w:color="auto"/>
              <w:right w:val="single" w:sz="4" w:space="0" w:color="auto"/>
            </w:tcBorders>
            <w:shd w:val="clear" w:color="auto" w:fill="FFFFFF"/>
            <w:vAlign w:val="center"/>
          </w:tcPr>
          <w:p w:rsidR="008A094E" w:rsidRDefault="008A094E">
            <w:pPr>
              <w:rPr>
                <w:rFonts w:asciiTheme="majorHAnsi" w:hAnsiTheme="majorHAnsi" w:cstheme="majorHAnsi"/>
                <w:b/>
                <w:bCs/>
                <w:sz w:val="22"/>
                <w:szCs w:val="22"/>
              </w:rPr>
            </w:pPr>
          </w:p>
        </w:tc>
        <w:tc>
          <w:tcPr>
            <w:tcW w:w="1052" w:type="pct"/>
            <w:vMerge/>
            <w:tcBorders>
              <w:left w:val="nil"/>
              <w:right w:val="single" w:sz="4" w:space="0" w:color="auto"/>
            </w:tcBorders>
            <w:shd w:val="clear" w:color="auto" w:fill="FFFFFF"/>
            <w:vAlign w:val="center"/>
          </w:tcPr>
          <w:p w:rsidR="008A094E" w:rsidRDefault="008A094E">
            <w:pPr>
              <w:jc w:val="center"/>
              <w:rPr>
                <w:rFonts w:asciiTheme="majorHAnsi" w:hAnsiTheme="majorHAnsi" w:cstheme="majorHAnsi"/>
                <w:sz w:val="22"/>
                <w:szCs w:val="22"/>
              </w:rPr>
            </w:pPr>
          </w:p>
        </w:tc>
        <w:tc>
          <w:tcPr>
            <w:tcW w:w="2175" w:type="pct"/>
            <w:tcBorders>
              <w:top w:val="single" w:sz="4" w:space="0" w:color="auto"/>
              <w:left w:val="nil"/>
              <w:bottom w:val="single" w:sz="4" w:space="0" w:color="auto"/>
              <w:right w:val="single" w:sz="4" w:space="0" w:color="auto"/>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le code postal où est établi le PO/Etablissement</w:t>
            </w:r>
          </w:p>
        </w:tc>
      </w:tr>
      <w:tr w:rsidR="008A094E">
        <w:trPr>
          <w:trHeight w:val="261"/>
        </w:trPr>
        <w:tc>
          <w:tcPr>
            <w:tcW w:w="721" w:type="pct"/>
            <w:tcBorders>
              <w:top w:val="single" w:sz="4" w:space="0" w:color="auto"/>
              <w:left w:val="single" w:sz="4" w:space="0" w:color="auto"/>
              <w:bottom w:val="single" w:sz="4" w:space="0" w:color="auto"/>
              <w:right w:val="nil"/>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7</w:t>
            </w:r>
          </w:p>
        </w:tc>
        <w:tc>
          <w:tcPr>
            <w:tcW w:w="1052" w:type="pct"/>
            <w:vMerge/>
            <w:tcBorders>
              <w:left w:val="single" w:sz="4" w:space="0" w:color="auto"/>
              <w:bottom w:val="single" w:sz="4" w:space="0" w:color="auto"/>
              <w:right w:val="single" w:sz="4" w:space="0" w:color="auto"/>
            </w:tcBorders>
            <w:shd w:val="clear" w:color="auto" w:fill="FFFFFF"/>
            <w:vAlign w:val="center"/>
          </w:tcPr>
          <w:p w:rsidR="008A094E" w:rsidRDefault="008A094E">
            <w:pPr>
              <w:rPr>
                <w:rFonts w:asciiTheme="majorHAnsi" w:hAnsiTheme="majorHAnsi" w:cstheme="majorHAnsi"/>
                <w:b/>
                <w:bCs/>
                <w:sz w:val="22"/>
                <w:szCs w:val="22"/>
              </w:rPr>
            </w:pPr>
          </w:p>
        </w:tc>
        <w:tc>
          <w:tcPr>
            <w:tcW w:w="1052" w:type="pct"/>
            <w:vMerge/>
            <w:tcBorders>
              <w:left w:val="nil"/>
              <w:bottom w:val="single" w:sz="4" w:space="0" w:color="auto"/>
              <w:right w:val="single" w:sz="4" w:space="0" w:color="auto"/>
            </w:tcBorders>
            <w:shd w:val="clear" w:color="auto" w:fill="FFFFFF"/>
            <w:vAlign w:val="center"/>
          </w:tcPr>
          <w:p w:rsidR="008A094E" w:rsidRDefault="008A094E">
            <w:pPr>
              <w:jc w:val="center"/>
              <w:rPr>
                <w:rFonts w:asciiTheme="majorHAnsi" w:hAnsiTheme="majorHAnsi" w:cstheme="majorHAnsi"/>
                <w:sz w:val="22"/>
                <w:szCs w:val="22"/>
              </w:rPr>
            </w:pPr>
          </w:p>
        </w:tc>
        <w:tc>
          <w:tcPr>
            <w:tcW w:w="2175" w:type="pct"/>
            <w:tcBorders>
              <w:top w:val="single" w:sz="4" w:space="0" w:color="auto"/>
              <w:left w:val="nil"/>
              <w:bottom w:val="single" w:sz="4" w:space="0" w:color="auto"/>
              <w:right w:val="single" w:sz="4" w:space="0" w:color="auto"/>
            </w:tcBorders>
            <w:shd w:val="clear" w:color="auto" w:fill="FFFFFF"/>
            <w:vAlign w:val="center"/>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la commune où est établi le PO/Etablissement</w:t>
            </w:r>
          </w:p>
        </w:tc>
      </w:tr>
      <w:tr w:rsidR="008A094E">
        <w:trPr>
          <w:trHeight w:val="577"/>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7bis</w:t>
            </w:r>
          </w:p>
        </w:tc>
        <w:tc>
          <w:tcPr>
            <w:tcW w:w="1052" w:type="pct"/>
            <w:vMerge w:val="restart"/>
            <w:tcBorders>
              <w:top w:val="single" w:sz="4" w:space="0" w:color="auto"/>
              <w:left w:val="single" w:sz="4" w:space="0" w:color="auto"/>
              <w:right w:val="nil"/>
            </w:tcBorders>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ETABLISSEMENT</w:t>
            </w:r>
          </w:p>
        </w:tc>
        <w:tc>
          <w:tcPr>
            <w:tcW w:w="1052" w:type="pct"/>
            <w:tcBorders>
              <w:top w:val="single" w:sz="4" w:space="0" w:color="auto"/>
              <w:left w:val="single" w:sz="4" w:space="0" w:color="auto"/>
              <w:bottom w:val="single" w:sz="4" w:space="0" w:color="auto"/>
              <w:right w:val="nil"/>
            </w:tcBorders>
            <w:shd w:val="clear" w:color="auto" w:fill="FFFFFF"/>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Encodage direct du numéro ou choix dans la liste déroulante</w:t>
            </w:r>
          </w:p>
        </w:tc>
        <w:tc>
          <w:tcPr>
            <w:tcW w:w="2175" w:type="pct"/>
            <w:tcBorders>
              <w:top w:val="single" w:sz="4" w:space="0" w:color="auto"/>
              <w:left w:val="single" w:sz="4" w:space="0" w:color="auto"/>
              <w:bottom w:val="single" w:sz="4" w:space="0" w:color="auto"/>
              <w:right w:val="single" w:sz="4" w:space="0" w:color="auto"/>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le numéro FASE de l’établissement</w:t>
            </w:r>
          </w:p>
          <w:p w:rsidR="008A094E" w:rsidRDefault="002B7879">
            <w:pPr>
              <w:rPr>
                <w:rFonts w:asciiTheme="majorHAnsi" w:hAnsiTheme="majorHAnsi" w:cstheme="majorHAnsi"/>
                <w:sz w:val="22"/>
                <w:szCs w:val="22"/>
              </w:rPr>
            </w:pPr>
            <w:r>
              <w:rPr>
                <w:rFonts w:asciiTheme="majorHAnsi" w:hAnsiTheme="majorHAnsi" w:cstheme="majorHAnsi"/>
                <w:sz w:val="22"/>
                <w:szCs w:val="22"/>
              </w:rPr>
              <w:t>(obligatoire)</w:t>
            </w:r>
          </w:p>
        </w:tc>
      </w:tr>
      <w:tr w:rsidR="008A094E">
        <w:trPr>
          <w:trHeight w:val="729"/>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7ter</w:t>
            </w:r>
          </w:p>
        </w:tc>
        <w:tc>
          <w:tcPr>
            <w:tcW w:w="1052" w:type="pct"/>
            <w:vMerge/>
            <w:tcBorders>
              <w:left w:val="single" w:sz="4" w:space="0" w:color="auto"/>
              <w:bottom w:val="single" w:sz="4" w:space="0" w:color="auto"/>
              <w:right w:val="nil"/>
            </w:tcBorders>
            <w:shd w:val="clear" w:color="auto" w:fill="FFFFFF"/>
            <w:vAlign w:val="center"/>
          </w:tcPr>
          <w:p w:rsidR="008A094E" w:rsidRDefault="008A094E">
            <w:pPr>
              <w:jc w:val="center"/>
              <w:rPr>
                <w:rFonts w:asciiTheme="majorHAnsi" w:hAnsiTheme="majorHAnsi" w:cstheme="majorHAnsi"/>
                <w:b/>
                <w:bCs/>
                <w:sz w:val="22"/>
                <w:szCs w:val="22"/>
              </w:rPr>
            </w:pPr>
          </w:p>
        </w:tc>
        <w:tc>
          <w:tcPr>
            <w:tcW w:w="1052" w:type="pct"/>
            <w:tcBorders>
              <w:top w:val="single" w:sz="4" w:space="0" w:color="auto"/>
              <w:left w:val="single" w:sz="4" w:space="0" w:color="auto"/>
              <w:bottom w:val="single" w:sz="4" w:space="0" w:color="auto"/>
              <w:right w:val="nil"/>
            </w:tcBorders>
            <w:shd w:val="clear" w:color="auto" w:fill="FFFFFF"/>
          </w:tcPr>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Liste déroulante</w:t>
            </w:r>
          </w:p>
        </w:tc>
        <w:tc>
          <w:tcPr>
            <w:tcW w:w="2175" w:type="pct"/>
            <w:tcBorders>
              <w:top w:val="single" w:sz="4" w:space="0" w:color="auto"/>
              <w:left w:val="single" w:sz="4" w:space="0" w:color="auto"/>
              <w:bottom w:val="single" w:sz="4" w:space="0" w:color="auto"/>
              <w:right w:val="single" w:sz="4" w:space="0" w:color="auto"/>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le niveau d’enseignement (il s’agit en fait de l’unité FASE de l’établissement).</w:t>
            </w: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t>Choisissez votre niveau dans le menu déroulant (obligatoire).</w:t>
            </w: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b/>
                <w:sz w:val="22"/>
                <w:szCs w:val="22"/>
                <w:u w:val="single"/>
              </w:rPr>
              <w:t>Important:</w:t>
            </w:r>
            <w:r>
              <w:rPr>
                <w:rFonts w:asciiTheme="majorHAnsi" w:hAnsiTheme="majorHAnsi" w:cstheme="majorHAnsi"/>
                <w:sz w:val="22"/>
                <w:szCs w:val="22"/>
              </w:rPr>
              <w:t xml:space="preserve"> vous devez choisir le niveau correspondant au matricule ECOT de votre établissement (matricule que vous utilisez pour l’introduction des dossiers pécuniaires des membres du personnel et les déclarations DIMONA).</w:t>
            </w:r>
          </w:p>
          <w:p w:rsidR="008A094E" w:rsidRDefault="002B7879">
            <w:pPr>
              <w:rPr>
                <w:rFonts w:asciiTheme="majorHAnsi" w:hAnsiTheme="majorHAnsi" w:cstheme="majorHAnsi"/>
                <w:sz w:val="22"/>
                <w:szCs w:val="22"/>
              </w:rPr>
            </w:pPr>
            <w:r>
              <w:rPr>
                <w:rFonts w:asciiTheme="majorHAnsi" w:hAnsiTheme="majorHAnsi" w:cstheme="majorHAnsi"/>
                <w:sz w:val="22"/>
                <w:szCs w:val="22"/>
              </w:rPr>
              <w:t>Ainsi, il est par exemple obligatoire de choisir, au niveau du fondamental, entre le maternel et le primaire (il n’y a pas de niveau fondamental en tant que tel dans la liste).</w:t>
            </w:r>
          </w:p>
        </w:tc>
      </w:tr>
      <w:tr w:rsidR="008A094E">
        <w:trPr>
          <w:trHeight w:val="398"/>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8</w:t>
            </w:r>
          </w:p>
        </w:tc>
        <w:tc>
          <w:tcPr>
            <w:tcW w:w="1052" w:type="pct"/>
            <w:vMerge w:val="restart"/>
            <w:tcBorders>
              <w:top w:val="single" w:sz="4" w:space="0" w:color="auto"/>
              <w:left w:val="single" w:sz="4" w:space="0" w:color="auto"/>
              <w:right w:val="nil"/>
            </w:tcBorders>
            <w:shd w:val="clear" w:color="auto" w:fill="FFFFFF"/>
            <w:vAlign w:val="center"/>
          </w:tcPr>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IMPLANTATION</w:t>
            </w:r>
          </w:p>
        </w:tc>
        <w:tc>
          <w:tcPr>
            <w:tcW w:w="1052" w:type="pct"/>
            <w:tcBorders>
              <w:top w:val="single" w:sz="4" w:space="0" w:color="auto"/>
              <w:left w:val="single" w:sz="4" w:space="0" w:color="auto"/>
              <w:bottom w:val="single" w:sz="4" w:space="0" w:color="auto"/>
              <w:right w:val="nil"/>
            </w:tcBorders>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Encodage direct du numéro ou choix dans la liste déroulante</w:t>
            </w:r>
          </w:p>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tc>
        <w:tc>
          <w:tcPr>
            <w:tcW w:w="2175" w:type="pct"/>
            <w:tcBorders>
              <w:top w:val="single" w:sz="4" w:space="0" w:color="auto"/>
              <w:left w:val="single" w:sz="4" w:space="0" w:color="auto"/>
              <w:bottom w:val="single" w:sz="4" w:space="0" w:color="auto"/>
              <w:right w:val="single" w:sz="4" w:space="0" w:color="auto"/>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Reprend le N° FASE de l’implantation</w:t>
            </w:r>
          </w:p>
        </w:tc>
      </w:tr>
      <w:tr w:rsidR="008A094E">
        <w:trPr>
          <w:trHeight w:val="358"/>
        </w:trPr>
        <w:tc>
          <w:tcPr>
            <w:tcW w:w="721" w:type="pct"/>
            <w:tcBorders>
              <w:top w:val="single" w:sz="4" w:space="0" w:color="auto"/>
              <w:left w:val="single" w:sz="4" w:space="0" w:color="auto"/>
              <w:bottom w:val="single" w:sz="4" w:space="0" w:color="auto"/>
              <w:right w:val="nil"/>
            </w:tcBorders>
            <w:shd w:val="clear" w:color="auto" w:fill="FFFFFF"/>
          </w:tcPr>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t>Colonne 9</w:t>
            </w:r>
          </w:p>
        </w:tc>
        <w:tc>
          <w:tcPr>
            <w:tcW w:w="1052" w:type="pct"/>
            <w:vMerge/>
            <w:tcBorders>
              <w:left w:val="single" w:sz="4" w:space="0" w:color="auto"/>
              <w:right w:val="single" w:sz="4" w:space="0" w:color="auto"/>
            </w:tcBorders>
            <w:shd w:val="clear" w:color="auto" w:fill="FFFFFF"/>
            <w:vAlign w:val="center"/>
          </w:tcPr>
          <w:p w:rsidR="008A094E" w:rsidRDefault="008A094E">
            <w:pPr>
              <w:jc w:val="center"/>
              <w:rPr>
                <w:rFonts w:asciiTheme="majorHAnsi" w:hAnsiTheme="majorHAnsi" w:cstheme="majorHAnsi"/>
                <w:b/>
                <w:bCs/>
                <w:sz w:val="22"/>
                <w:szCs w:val="22"/>
              </w:rPr>
            </w:pPr>
          </w:p>
        </w:tc>
        <w:tc>
          <w:tcPr>
            <w:tcW w:w="1052" w:type="pct"/>
            <w:tcBorders>
              <w:top w:val="single" w:sz="4" w:space="0" w:color="auto"/>
              <w:left w:val="single" w:sz="4" w:space="0" w:color="auto"/>
              <w:right w:val="single" w:sz="4" w:space="0" w:color="auto"/>
            </w:tcBorders>
            <w:shd w:val="clear" w:color="auto" w:fill="FFFFFF"/>
          </w:tcPr>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8A094E">
            <w:pPr>
              <w:jc w:val="center"/>
              <w:rPr>
                <w:rFonts w:asciiTheme="majorHAnsi" w:hAnsiTheme="majorHAnsi" w:cstheme="majorHAnsi"/>
                <w:b/>
                <w:bCs/>
                <w:sz w:val="22"/>
                <w:szCs w:val="22"/>
              </w:rPr>
            </w:pPr>
          </w:p>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Encodage</w:t>
            </w:r>
          </w:p>
        </w:tc>
        <w:tc>
          <w:tcPr>
            <w:tcW w:w="2175" w:type="pct"/>
            <w:tcBorders>
              <w:top w:val="single" w:sz="4" w:space="0" w:color="auto"/>
              <w:left w:val="nil"/>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sz w:val="22"/>
                <w:szCs w:val="22"/>
              </w:rPr>
              <w:t>Dénomination</w:t>
            </w:r>
            <w:r>
              <w:rPr>
                <w:rFonts w:asciiTheme="majorHAnsi" w:hAnsiTheme="majorHAnsi" w:cstheme="majorHAnsi"/>
                <w:b/>
                <w:bCs/>
                <w:sz w:val="22"/>
                <w:szCs w:val="22"/>
              </w:rPr>
              <w:t xml:space="preserve"> de l'IMPLANTATION</w:t>
            </w:r>
          </w:p>
          <w:p w:rsidR="008A094E" w:rsidRDefault="002B7879">
            <w:pPr>
              <w:rPr>
                <w:rFonts w:asciiTheme="majorHAnsi" w:hAnsiTheme="majorHAnsi" w:cstheme="majorHAnsi"/>
                <w:bCs/>
                <w:sz w:val="22"/>
                <w:szCs w:val="22"/>
              </w:rPr>
            </w:pPr>
            <w:r>
              <w:rPr>
                <w:rFonts w:asciiTheme="majorHAnsi" w:hAnsiTheme="majorHAnsi" w:cstheme="majorHAnsi"/>
                <w:b/>
                <w:sz w:val="22"/>
                <w:szCs w:val="22"/>
              </w:rPr>
              <w:t>Remarque </w:t>
            </w:r>
            <w:r>
              <w:rPr>
                <w:rFonts w:asciiTheme="majorHAnsi" w:hAnsiTheme="majorHAnsi" w:cstheme="majorHAnsi"/>
                <w:sz w:val="22"/>
                <w:szCs w:val="22"/>
              </w:rPr>
              <w:t xml:space="preserve">: </w:t>
            </w:r>
            <w:r>
              <w:rPr>
                <w:rFonts w:asciiTheme="majorHAnsi" w:hAnsiTheme="majorHAnsi" w:cstheme="majorHAnsi"/>
                <w:bCs/>
                <w:sz w:val="22"/>
                <w:szCs w:val="22"/>
              </w:rPr>
              <w:t>la plupart des implantations ne possèdent pas une dénomination spécifique.</w:t>
            </w:r>
          </w:p>
          <w:p w:rsidR="008A094E" w:rsidRDefault="002B7879">
            <w:pPr>
              <w:rPr>
                <w:rFonts w:asciiTheme="majorHAnsi" w:hAnsiTheme="majorHAnsi" w:cstheme="majorHAnsi"/>
                <w:bCs/>
                <w:sz w:val="22"/>
                <w:szCs w:val="22"/>
              </w:rPr>
            </w:pPr>
            <w:r>
              <w:rPr>
                <w:rFonts w:asciiTheme="majorHAnsi" w:hAnsiTheme="majorHAnsi" w:cstheme="majorHAnsi"/>
                <w:bCs/>
                <w:sz w:val="22"/>
                <w:szCs w:val="22"/>
              </w:rPr>
              <w:t>Vous devez indiquer manuellement :</w:t>
            </w:r>
          </w:p>
          <w:p w:rsidR="008A094E" w:rsidRDefault="002B7879">
            <w:pPr>
              <w:numPr>
                <w:ilvl w:val="0"/>
                <w:numId w:val="28"/>
              </w:numPr>
              <w:rPr>
                <w:rFonts w:asciiTheme="majorHAnsi" w:hAnsiTheme="majorHAnsi" w:cstheme="majorHAnsi"/>
                <w:bCs/>
                <w:sz w:val="22"/>
                <w:szCs w:val="22"/>
              </w:rPr>
            </w:pPr>
            <w:r>
              <w:rPr>
                <w:rFonts w:asciiTheme="majorHAnsi" w:hAnsiTheme="majorHAnsi" w:cstheme="majorHAnsi"/>
                <w:bCs/>
                <w:sz w:val="22"/>
                <w:szCs w:val="22"/>
              </w:rPr>
              <w:t>La dénomination officielle ou officieuse  de cette implantation.</w:t>
            </w:r>
          </w:p>
          <w:p w:rsidR="008A094E" w:rsidRDefault="002B7879">
            <w:pPr>
              <w:ind w:left="1152"/>
              <w:rPr>
                <w:rFonts w:asciiTheme="majorHAnsi" w:hAnsiTheme="majorHAnsi" w:cstheme="majorHAnsi"/>
                <w:bCs/>
                <w:sz w:val="22"/>
                <w:szCs w:val="22"/>
              </w:rPr>
            </w:pPr>
            <w:r>
              <w:rPr>
                <w:rFonts w:asciiTheme="majorHAnsi" w:hAnsiTheme="majorHAnsi" w:cstheme="majorHAnsi"/>
                <w:bCs/>
                <w:sz w:val="22"/>
                <w:szCs w:val="22"/>
              </w:rPr>
              <w:t>OU</w:t>
            </w:r>
          </w:p>
          <w:p w:rsidR="008A094E" w:rsidRDefault="002B7879">
            <w:pPr>
              <w:numPr>
                <w:ilvl w:val="0"/>
                <w:numId w:val="28"/>
              </w:numPr>
              <w:rPr>
                <w:rFonts w:asciiTheme="majorHAnsi" w:hAnsiTheme="majorHAnsi" w:cstheme="majorHAnsi"/>
                <w:sz w:val="22"/>
                <w:szCs w:val="22"/>
              </w:rPr>
            </w:pPr>
            <w:r>
              <w:rPr>
                <w:rFonts w:asciiTheme="majorHAnsi" w:hAnsiTheme="majorHAnsi" w:cstheme="majorHAnsi"/>
                <w:bCs/>
                <w:sz w:val="22"/>
                <w:szCs w:val="22"/>
              </w:rPr>
              <w:t>La dénomination de l’établissement.</w:t>
            </w:r>
          </w:p>
        </w:tc>
      </w:tr>
      <w:tr w:rsidR="008A094E">
        <w:trPr>
          <w:trHeight w:val="1644"/>
        </w:trPr>
        <w:tc>
          <w:tcPr>
            <w:tcW w:w="721" w:type="pct"/>
            <w:vMerge w:val="restart"/>
            <w:tcBorders>
              <w:top w:val="single" w:sz="4" w:space="0" w:color="auto"/>
              <w:left w:val="single" w:sz="4" w:space="0" w:color="auto"/>
              <w:right w:val="nil"/>
            </w:tcBorders>
            <w:shd w:val="clear" w:color="auto" w:fill="FFFFFF"/>
          </w:tcPr>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t>Colonne 10</w:t>
            </w:r>
          </w:p>
        </w:tc>
        <w:tc>
          <w:tcPr>
            <w:tcW w:w="1052" w:type="pct"/>
            <w:vMerge/>
            <w:tcBorders>
              <w:left w:val="single" w:sz="4" w:space="0" w:color="auto"/>
              <w:bottom w:val="nil"/>
              <w:right w:val="single" w:sz="4" w:space="0" w:color="auto"/>
            </w:tcBorders>
            <w:shd w:val="clear" w:color="auto" w:fill="FFFFFF"/>
            <w:vAlign w:val="center"/>
          </w:tcPr>
          <w:p w:rsidR="008A094E" w:rsidRDefault="008A094E">
            <w:pPr>
              <w:jc w:val="center"/>
              <w:rPr>
                <w:rFonts w:asciiTheme="majorHAnsi" w:hAnsiTheme="majorHAnsi" w:cstheme="majorHAnsi"/>
                <w:b/>
                <w:bCs/>
                <w:sz w:val="22"/>
                <w:szCs w:val="22"/>
              </w:rPr>
            </w:pPr>
          </w:p>
        </w:tc>
        <w:tc>
          <w:tcPr>
            <w:tcW w:w="1052" w:type="pct"/>
            <w:tcBorders>
              <w:top w:val="single" w:sz="4" w:space="0" w:color="auto"/>
              <w:left w:val="single" w:sz="4" w:space="0" w:color="auto"/>
              <w:right w:val="single" w:sz="4" w:space="0" w:color="auto"/>
            </w:tcBorders>
            <w:shd w:val="clear" w:color="auto" w:fill="FFFFFF"/>
          </w:tcPr>
          <w:p w:rsidR="008A094E" w:rsidRDefault="008A094E">
            <w:pPr>
              <w:jc w:val="center"/>
              <w:rPr>
                <w:rFonts w:asciiTheme="majorHAnsi" w:hAnsiTheme="majorHAnsi" w:cstheme="majorHAnsi"/>
                <w:b/>
                <w:bCs/>
                <w:color w:val="FF0000"/>
                <w:sz w:val="22"/>
                <w:szCs w:val="22"/>
              </w:rPr>
            </w:pPr>
          </w:p>
          <w:p w:rsidR="008A094E" w:rsidRDefault="008A094E">
            <w:pPr>
              <w:jc w:val="center"/>
              <w:rPr>
                <w:rFonts w:asciiTheme="majorHAnsi" w:hAnsiTheme="majorHAnsi" w:cstheme="majorHAnsi"/>
                <w:b/>
                <w:bCs/>
                <w:color w:val="FF0000"/>
                <w:sz w:val="22"/>
                <w:szCs w:val="22"/>
              </w:rPr>
            </w:pPr>
          </w:p>
          <w:p w:rsidR="008A094E" w:rsidRDefault="008A094E">
            <w:pPr>
              <w:jc w:val="center"/>
              <w:rPr>
                <w:rFonts w:asciiTheme="majorHAnsi" w:hAnsiTheme="majorHAnsi" w:cstheme="majorHAnsi"/>
                <w:b/>
                <w:bCs/>
                <w:color w:val="FF0000"/>
                <w:sz w:val="22"/>
                <w:szCs w:val="22"/>
              </w:rPr>
            </w:pPr>
          </w:p>
          <w:p w:rsidR="008A094E" w:rsidRDefault="002B7879">
            <w:pPr>
              <w:rPr>
                <w:rFonts w:asciiTheme="majorHAnsi" w:hAnsiTheme="majorHAnsi" w:cstheme="majorHAnsi"/>
                <w:b/>
                <w:bCs/>
                <w:sz w:val="22"/>
                <w:szCs w:val="22"/>
              </w:rPr>
            </w:pPr>
            <w:r>
              <w:rPr>
                <w:rFonts w:asciiTheme="majorHAnsi" w:hAnsiTheme="majorHAnsi" w:cstheme="majorHAnsi"/>
                <w:b/>
                <w:bCs/>
                <w:color w:val="FF0000"/>
                <w:sz w:val="22"/>
                <w:szCs w:val="22"/>
              </w:rPr>
              <w:t xml:space="preserve">     Automatique</w:t>
            </w:r>
          </w:p>
        </w:tc>
        <w:tc>
          <w:tcPr>
            <w:tcW w:w="2175" w:type="pct"/>
            <w:vMerge w:val="restart"/>
            <w:tcBorders>
              <w:top w:val="single" w:sz="4" w:space="0" w:color="auto"/>
              <w:left w:val="nil"/>
              <w:right w:val="single" w:sz="4" w:space="0" w:color="auto"/>
            </w:tcBorders>
            <w:shd w:val="clear" w:color="auto" w:fill="FFFFFF"/>
          </w:tcPr>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t xml:space="preserve">Reprend l’adresse </w:t>
            </w:r>
            <w:r>
              <w:rPr>
                <w:rFonts w:asciiTheme="majorHAnsi" w:hAnsiTheme="majorHAnsi" w:cstheme="majorHAnsi"/>
                <w:sz w:val="22"/>
                <w:szCs w:val="22"/>
                <w:u w:val="single"/>
              </w:rPr>
              <w:t>de l’implantation</w:t>
            </w:r>
            <w:r>
              <w:rPr>
                <w:rFonts w:asciiTheme="majorHAnsi" w:hAnsiTheme="majorHAnsi" w:cstheme="majorHAnsi"/>
                <w:sz w:val="22"/>
                <w:szCs w:val="22"/>
              </w:rPr>
              <w:t xml:space="preserve"> (boulevard, avenue, rue </w:t>
            </w:r>
          </w:p>
          <w:p w:rsidR="008A094E" w:rsidRDefault="008A094E">
            <w:pPr>
              <w:rPr>
                <w:rFonts w:asciiTheme="majorHAnsi" w:hAnsiTheme="majorHAnsi" w:cstheme="majorHAnsi"/>
                <w:sz w:val="22"/>
                <w:szCs w:val="22"/>
              </w:rPr>
            </w:pPr>
          </w:p>
        </w:tc>
      </w:tr>
      <w:tr w:rsidR="008A094E">
        <w:trPr>
          <w:trHeight w:val="60"/>
        </w:trPr>
        <w:tc>
          <w:tcPr>
            <w:tcW w:w="721" w:type="pct"/>
            <w:vMerge/>
            <w:tcBorders>
              <w:left w:val="single" w:sz="4" w:space="0" w:color="auto"/>
              <w:right w:val="nil"/>
            </w:tcBorders>
            <w:shd w:val="clear" w:color="auto" w:fill="FFFFFF"/>
            <w:vAlign w:val="center"/>
          </w:tcPr>
          <w:p w:rsidR="008A094E" w:rsidRDefault="008A094E">
            <w:pPr>
              <w:rPr>
                <w:rFonts w:asciiTheme="majorHAnsi" w:hAnsiTheme="majorHAnsi" w:cstheme="majorHAnsi"/>
                <w:sz w:val="22"/>
                <w:szCs w:val="22"/>
              </w:rPr>
            </w:pPr>
          </w:p>
        </w:tc>
        <w:tc>
          <w:tcPr>
            <w:tcW w:w="1052" w:type="pct"/>
            <w:vMerge/>
            <w:tcBorders>
              <w:left w:val="single" w:sz="4" w:space="0" w:color="auto"/>
              <w:right w:val="single" w:sz="4" w:space="0" w:color="auto"/>
            </w:tcBorders>
            <w:vAlign w:val="center"/>
          </w:tcPr>
          <w:p w:rsidR="008A094E" w:rsidRDefault="008A094E">
            <w:pPr>
              <w:rPr>
                <w:rFonts w:asciiTheme="majorHAnsi" w:hAnsiTheme="majorHAnsi" w:cstheme="majorHAnsi"/>
                <w:b/>
                <w:bCs/>
                <w:sz w:val="22"/>
                <w:szCs w:val="22"/>
              </w:rPr>
            </w:pPr>
          </w:p>
        </w:tc>
        <w:tc>
          <w:tcPr>
            <w:tcW w:w="1052" w:type="pct"/>
            <w:tcBorders>
              <w:left w:val="single" w:sz="4" w:space="0" w:color="auto"/>
              <w:right w:val="single" w:sz="4" w:space="0" w:color="auto"/>
            </w:tcBorders>
            <w:shd w:val="clear" w:color="auto" w:fill="FFFFFF"/>
            <w:vAlign w:val="center"/>
          </w:tcPr>
          <w:p w:rsidR="008A094E" w:rsidRDefault="008A094E">
            <w:pPr>
              <w:jc w:val="center"/>
              <w:rPr>
                <w:rFonts w:asciiTheme="majorHAnsi" w:hAnsiTheme="majorHAnsi" w:cstheme="majorHAnsi"/>
                <w:b/>
                <w:bCs/>
                <w:sz w:val="22"/>
                <w:szCs w:val="22"/>
              </w:rPr>
            </w:pPr>
          </w:p>
        </w:tc>
        <w:tc>
          <w:tcPr>
            <w:tcW w:w="2175" w:type="pct"/>
            <w:vMerge/>
            <w:tcBorders>
              <w:left w:val="nil"/>
              <w:right w:val="single" w:sz="4" w:space="0" w:color="auto"/>
            </w:tcBorders>
            <w:shd w:val="clear" w:color="auto" w:fill="FFFFFF"/>
            <w:vAlign w:val="center"/>
          </w:tcPr>
          <w:p w:rsidR="008A094E" w:rsidRDefault="008A094E">
            <w:pPr>
              <w:rPr>
                <w:rFonts w:asciiTheme="majorHAnsi" w:hAnsiTheme="majorHAnsi" w:cstheme="majorHAnsi"/>
                <w:sz w:val="22"/>
                <w:szCs w:val="22"/>
              </w:rPr>
            </w:pPr>
          </w:p>
        </w:tc>
      </w:tr>
      <w:tr w:rsidR="008A094E">
        <w:trPr>
          <w:trHeight w:val="411"/>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10bis</w:t>
            </w:r>
          </w:p>
        </w:tc>
        <w:tc>
          <w:tcPr>
            <w:tcW w:w="1052" w:type="pct"/>
            <w:vMerge/>
            <w:tcBorders>
              <w:left w:val="single" w:sz="4" w:space="0" w:color="auto"/>
              <w:right w:val="single" w:sz="4" w:space="0" w:color="auto"/>
            </w:tcBorders>
            <w:shd w:val="clear" w:color="auto" w:fill="FFFFFF"/>
          </w:tcPr>
          <w:p w:rsidR="008A094E" w:rsidRDefault="008A094E">
            <w:pPr>
              <w:rPr>
                <w:rFonts w:asciiTheme="majorHAnsi" w:hAnsiTheme="majorHAnsi" w:cstheme="majorHAnsi"/>
                <w:b/>
                <w:bCs/>
                <w:sz w:val="22"/>
                <w:szCs w:val="22"/>
              </w:rPr>
            </w:pPr>
          </w:p>
        </w:tc>
        <w:tc>
          <w:tcPr>
            <w:tcW w:w="1052" w:type="pct"/>
            <w:tcBorders>
              <w:left w:val="single" w:sz="4" w:space="0" w:color="auto"/>
              <w:right w:val="single" w:sz="4" w:space="0" w:color="auto"/>
            </w:tcBorders>
            <w:shd w:val="clear" w:color="auto" w:fill="FFFFFF"/>
          </w:tcPr>
          <w:p w:rsidR="008A094E" w:rsidRDefault="008A094E">
            <w:pPr>
              <w:jc w:val="center"/>
              <w:rPr>
                <w:rFonts w:asciiTheme="majorHAnsi" w:hAnsiTheme="majorHAnsi" w:cstheme="majorHAnsi"/>
                <w:b/>
                <w:bCs/>
                <w:color w:val="FF0000"/>
                <w:sz w:val="22"/>
                <w:szCs w:val="22"/>
              </w:rPr>
            </w:pPr>
          </w:p>
        </w:tc>
        <w:tc>
          <w:tcPr>
            <w:tcW w:w="2175" w:type="pct"/>
            <w:tcBorders>
              <w:top w:val="single" w:sz="4" w:space="0" w:color="auto"/>
              <w:left w:val="nil"/>
              <w:bottom w:val="single" w:sz="4" w:space="0" w:color="auto"/>
              <w:right w:val="single" w:sz="4" w:space="0" w:color="auto"/>
            </w:tcBorders>
            <w:shd w:val="clear" w:color="auto" w:fill="FFFFFF"/>
          </w:tcPr>
          <w:p w:rsidR="008A094E" w:rsidRDefault="002B7879">
            <w:pPr>
              <w:jc w:val="both"/>
              <w:rPr>
                <w:rFonts w:asciiTheme="majorHAnsi" w:hAnsiTheme="majorHAnsi" w:cstheme="majorHAnsi"/>
                <w:bCs/>
                <w:sz w:val="22"/>
                <w:szCs w:val="22"/>
              </w:rPr>
            </w:pPr>
            <w:r>
              <w:rPr>
                <w:rFonts w:asciiTheme="majorHAnsi" w:hAnsiTheme="majorHAnsi" w:cstheme="majorHAnsi"/>
                <w:bCs/>
                <w:sz w:val="22"/>
                <w:szCs w:val="22"/>
              </w:rPr>
              <w:t>Reprend le n° de rue de l'implantation</w:t>
            </w:r>
          </w:p>
        </w:tc>
      </w:tr>
      <w:tr w:rsidR="008A094E">
        <w:trPr>
          <w:trHeight w:val="417"/>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10ter</w:t>
            </w:r>
          </w:p>
        </w:tc>
        <w:tc>
          <w:tcPr>
            <w:tcW w:w="1052" w:type="pct"/>
            <w:vMerge/>
            <w:tcBorders>
              <w:left w:val="single" w:sz="4" w:space="0" w:color="auto"/>
              <w:right w:val="single" w:sz="4" w:space="0" w:color="auto"/>
            </w:tcBorders>
            <w:shd w:val="clear" w:color="auto" w:fill="FFFFFF"/>
          </w:tcPr>
          <w:p w:rsidR="008A094E" w:rsidRDefault="008A094E">
            <w:pPr>
              <w:rPr>
                <w:rFonts w:asciiTheme="majorHAnsi" w:hAnsiTheme="majorHAnsi" w:cstheme="majorHAnsi"/>
                <w:b/>
                <w:bCs/>
                <w:sz w:val="22"/>
                <w:szCs w:val="22"/>
              </w:rPr>
            </w:pPr>
          </w:p>
        </w:tc>
        <w:tc>
          <w:tcPr>
            <w:tcW w:w="1052" w:type="pct"/>
            <w:tcBorders>
              <w:left w:val="single" w:sz="4" w:space="0" w:color="auto"/>
              <w:right w:val="single" w:sz="4" w:space="0" w:color="auto"/>
            </w:tcBorders>
            <w:shd w:val="clear" w:color="auto" w:fill="FFFFFF"/>
          </w:tcPr>
          <w:p w:rsidR="008A094E" w:rsidRDefault="008A094E">
            <w:pPr>
              <w:rPr>
                <w:rFonts w:asciiTheme="majorHAnsi" w:hAnsiTheme="majorHAnsi" w:cstheme="majorHAnsi"/>
                <w:b/>
                <w:bCs/>
                <w:sz w:val="22"/>
                <w:szCs w:val="22"/>
              </w:rPr>
            </w:pPr>
          </w:p>
        </w:tc>
        <w:tc>
          <w:tcPr>
            <w:tcW w:w="2175" w:type="pct"/>
            <w:tcBorders>
              <w:top w:val="single" w:sz="4" w:space="0" w:color="auto"/>
              <w:left w:val="nil"/>
              <w:bottom w:val="single" w:sz="4" w:space="0" w:color="auto"/>
              <w:right w:val="single" w:sz="4" w:space="0" w:color="auto"/>
            </w:tcBorders>
            <w:shd w:val="clear" w:color="auto" w:fill="FFFFFF"/>
          </w:tcPr>
          <w:p w:rsidR="008A094E" w:rsidRDefault="002B7879">
            <w:pPr>
              <w:jc w:val="both"/>
              <w:rPr>
                <w:rFonts w:asciiTheme="majorHAnsi" w:hAnsiTheme="majorHAnsi" w:cstheme="majorHAnsi"/>
                <w:bCs/>
                <w:sz w:val="22"/>
                <w:szCs w:val="22"/>
              </w:rPr>
            </w:pPr>
            <w:r>
              <w:rPr>
                <w:rFonts w:asciiTheme="majorHAnsi" w:hAnsiTheme="majorHAnsi" w:cstheme="majorHAnsi"/>
                <w:bCs/>
                <w:sz w:val="22"/>
                <w:szCs w:val="22"/>
              </w:rPr>
              <w:t>Reprend le code postal où est établie l'implantation</w:t>
            </w:r>
          </w:p>
        </w:tc>
      </w:tr>
      <w:tr w:rsidR="008A094E">
        <w:trPr>
          <w:trHeight w:val="481"/>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10quater</w:t>
            </w:r>
          </w:p>
        </w:tc>
        <w:tc>
          <w:tcPr>
            <w:tcW w:w="1052" w:type="pct"/>
            <w:vMerge/>
            <w:tcBorders>
              <w:left w:val="single" w:sz="4" w:space="0" w:color="auto"/>
              <w:bottom w:val="single" w:sz="4" w:space="0" w:color="auto"/>
              <w:right w:val="single" w:sz="4" w:space="0" w:color="auto"/>
            </w:tcBorders>
            <w:shd w:val="clear" w:color="auto" w:fill="FFFFFF"/>
          </w:tcPr>
          <w:p w:rsidR="008A094E" w:rsidRDefault="008A094E">
            <w:pPr>
              <w:rPr>
                <w:rFonts w:asciiTheme="majorHAnsi" w:hAnsiTheme="majorHAnsi" w:cstheme="majorHAnsi"/>
                <w:b/>
                <w:bCs/>
                <w:sz w:val="22"/>
                <w:szCs w:val="22"/>
              </w:rPr>
            </w:pPr>
          </w:p>
        </w:tc>
        <w:tc>
          <w:tcPr>
            <w:tcW w:w="1052" w:type="pct"/>
            <w:tcBorders>
              <w:left w:val="single" w:sz="4" w:space="0" w:color="auto"/>
              <w:bottom w:val="single" w:sz="4" w:space="0" w:color="auto"/>
              <w:right w:val="single" w:sz="4" w:space="0" w:color="auto"/>
            </w:tcBorders>
            <w:shd w:val="clear" w:color="auto" w:fill="FFFFFF"/>
          </w:tcPr>
          <w:p w:rsidR="008A094E" w:rsidRDefault="008A094E">
            <w:pPr>
              <w:rPr>
                <w:rFonts w:asciiTheme="majorHAnsi" w:hAnsiTheme="majorHAnsi" w:cstheme="majorHAnsi"/>
                <w:b/>
                <w:bCs/>
                <w:sz w:val="22"/>
                <w:szCs w:val="22"/>
              </w:rPr>
            </w:pPr>
          </w:p>
        </w:tc>
        <w:tc>
          <w:tcPr>
            <w:tcW w:w="2175" w:type="pct"/>
            <w:tcBorders>
              <w:top w:val="single" w:sz="4" w:space="0" w:color="auto"/>
              <w:left w:val="nil"/>
              <w:bottom w:val="single" w:sz="4" w:space="0" w:color="auto"/>
              <w:right w:val="single" w:sz="4" w:space="0" w:color="auto"/>
            </w:tcBorders>
            <w:shd w:val="clear" w:color="auto" w:fill="FFFFFF"/>
          </w:tcPr>
          <w:p w:rsidR="008A094E" w:rsidRDefault="002B7879">
            <w:pPr>
              <w:jc w:val="both"/>
              <w:rPr>
                <w:rFonts w:asciiTheme="majorHAnsi" w:hAnsiTheme="majorHAnsi" w:cstheme="majorHAnsi"/>
                <w:bCs/>
                <w:sz w:val="22"/>
                <w:szCs w:val="22"/>
              </w:rPr>
            </w:pPr>
            <w:r>
              <w:rPr>
                <w:rFonts w:asciiTheme="majorHAnsi" w:hAnsiTheme="majorHAnsi" w:cstheme="majorHAnsi"/>
                <w:bCs/>
                <w:sz w:val="22"/>
                <w:szCs w:val="22"/>
              </w:rPr>
              <w:t>Reprend la commune où est établie l'implantation</w:t>
            </w:r>
          </w:p>
        </w:tc>
      </w:tr>
      <w:tr w:rsidR="008A094E">
        <w:trPr>
          <w:trHeight w:val="1430"/>
        </w:trPr>
        <w:tc>
          <w:tcPr>
            <w:tcW w:w="721" w:type="pct"/>
            <w:tcBorders>
              <w:top w:val="single" w:sz="4" w:space="0" w:color="auto"/>
              <w:left w:val="single" w:sz="4" w:space="0" w:color="auto"/>
              <w:bottom w:val="single" w:sz="4" w:space="0" w:color="auto"/>
              <w:right w:val="nil"/>
            </w:tcBorders>
            <w:shd w:val="clear" w:color="auto" w:fill="FFFFFF"/>
          </w:tcPr>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8A094E">
            <w:pPr>
              <w:rPr>
                <w:rFonts w:asciiTheme="majorHAnsi" w:hAnsiTheme="majorHAnsi" w:cstheme="majorHAnsi"/>
                <w:sz w:val="22"/>
                <w:szCs w:val="22"/>
              </w:rPr>
            </w:pPr>
          </w:p>
          <w:p w:rsidR="008A094E" w:rsidRDefault="002B7879">
            <w:pPr>
              <w:rPr>
                <w:rFonts w:asciiTheme="majorHAnsi" w:hAnsiTheme="majorHAnsi" w:cstheme="majorHAnsi"/>
                <w:sz w:val="22"/>
                <w:szCs w:val="22"/>
              </w:rPr>
            </w:pPr>
            <w:r>
              <w:rPr>
                <w:rFonts w:asciiTheme="majorHAnsi" w:hAnsiTheme="majorHAnsi" w:cstheme="majorHAnsi"/>
                <w:sz w:val="22"/>
                <w:szCs w:val="22"/>
              </w:rPr>
              <w:t>Colonne 11</w:t>
            </w:r>
          </w:p>
        </w:tc>
        <w:tc>
          <w:tcPr>
            <w:tcW w:w="1052" w:type="pct"/>
            <w:tcBorders>
              <w:top w:val="single" w:sz="4" w:space="0" w:color="auto"/>
              <w:left w:val="single" w:sz="4" w:space="0" w:color="auto"/>
              <w:bottom w:val="single" w:sz="4" w:space="0" w:color="auto"/>
              <w:right w:val="single" w:sz="4" w:space="0" w:color="auto"/>
            </w:tcBorders>
            <w:shd w:val="clear" w:color="auto" w:fill="FFFFFF"/>
          </w:tcPr>
          <w:p w:rsidR="008A094E" w:rsidRDefault="008A094E">
            <w:pPr>
              <w:rPr>
                <w:rFonts w:asciiTheme="majorHAnsi" w:hAnsiTheme="majorHAnsi" w:cstheme="majorHAnsi"/>
                <w:b/>
                <w:bCs/>
                <w:sz w:val="22"/>
                <w:szCs w:val="22"/>
              </w:rPr>
            </w:pPr>
          </w:p>
        </w:tc>
        <w:tc>
          <w:tcPr>
            <w:tcW w:w="1052" w:type="pct"/>
            <w:tcBorders>
              <w:top w:val="single" w:sz="4" w:space="0" w:color="auto"/>
              <w:left w:val="nil"/>
              <w:bottom w:val="single" w:sz="4" w:space="0" w:color="auto"/>
              <w:right w:val="single" w:sz="4" w:space="0" w:color="auto"/>
            </w:tcBorders>
            <w:shd w:val="clear" w:color="auto" w:fill="FFFFFF"/>
          </w:tcPr>
          <w:p w:rsidR="008A094E" w:rsidRDefault="002B7879">
            <w:pPr>
              <w:rPr>
                <w:rFonts w:asciiTheme="majorHAnsi" w:hAnsiTheme="majorHAnsi" w:cstheme="majorHAnsi"/>
                <w:bCs/>
                <w:sz w:val="22"/>
                <w:szCs w:val="22"/>
              </w:rPr>
            </w:pPr>
            <w:r>
              <w:rPr>
                <w:rFonts w:asciiTheme="majorHAnsi" w:hAnsiTheme="majorHAnsi" w:cstheme="majorHAnsi"/>
                <w:b/>
                <w:bCs/>
                <w:sz w:val="22"/>
                <w:szCs w:val="22"/>
              </w:rPr>
              <w:t>Liste déroulante</w:t>
            </w:r>
            <w:r>
              <w:rPr>
                <w:rFonts w:asciiTheme="majorHAnsi" w:hAnsiTheme="majorHAnsi" w:cstheme="majorHAnsi"/>
                <w:b/>
                <w:bCs/>
                <w:sz w:val="22"/>
                <w:szCs w:val="22"/>
              </w:rPr>
              <w:br/>
            </w:r>
            <w:r>
              <w:rPr>
                <w:rFonts w:asciiTheme="majorHAnsi" w:hAnsiTheme="majorHAnsi" w:cstheme="majorHAnsi"/>
                <w:bCs/>
                <w:sz w:val="22"/>
                <w:szCs w:val="22"/>
              </w:rPr>
              <w:t xml:space="preserve">- assistant(e) à l'institutrice maternelle </w:t>
            </w:r>
            <w:r>
              <w:rPr>
                <w:rFonts w:asciiTheme="majorHAnsi" w:hAnsiTheme="majorHAnsi" w:cstheme="majorHAnsi"/>
                <w:bCs/>
                <w:sz w:val="22"/>
                <w:szCs w:val="22"/>
              </w:rPr>
              <w:br/>
              <w:t xml:space="preserve">- assistant(e) à l'institutrice primaire </w:t>
            </w:r>
            <w:r>
              <w:rPr>
                <w:rFonts w:asciiTheme="majorHAnsi" w:hAnsiTheme="majorHAnsi" w:cstheme="majorHAnsi"/>
                <w:bCs/>
                <w:sz w:val="22"/>
                <w:szCs w:val="22"/>
              </w:rPr>
              <w:br/>
              <w:t xml:space="preserve">- assistant(e) au personnel </w:t>
            </w:r>
          </w:p>
          <w:p w:rsidR="008A094E" w:rsidRDefault="002B7879">
            <w:pPr>
              <w:rPr>
                <w:rFonts w:asciiTheme="majorHAnsi" w:hAnsiTheme="majorHAnsi" w:cstheme="majorHAnsi"/>
                <w:bCs/>
                <w:sz w:val="22"/>
                <w:szCs w:val="22"/>
              </w:rPr>
            </w:pPr>
            <w:r>
              <w:rPr>
                <w:rFonts w:asciiTheme="majorHAnsi" w:hAnsiTheme="majorHAnsi" w:cstheme="majorHAnsi"/>
                <w:bCs/>
                <w:sz w:val="22"/>
                <w:szCs w:val="22"/>
              </w:rPr>
              <w:t xml:space="preserve">auxiliaire d'éducation </w:t>
            </w:r>
          </w:p>
          <w:p w:rsidR="008A094E" w:rsidRDefault="002B7879">
            <w:pPr>
              <w:rPr>
                <w:rFonts w:asciiTheme="majorHAnsi" w:hAnsiTheme="majorHAnsi" w:cstheme="majorHAnsi"/>
                <w:bCs/>
                <w:sz w:val="22"/>
                <w:szCs w:val="22"/>
              </w:rPr>
            </w:pPr>
            <w:r>
              <w:rPr>
                <w:rFonts w:asciiTheme="majorHAnsi" w:hAnsiTheme="majorHAnsi" w:cstheme="majorHAnsi"/>
                <w:bCs/>
                <w:sz w:val="22"/>
                <w:szCs w:val="22"/>
              </w:rPr>
              <w:t>assistant(e) à la gestion administrative</w:t>
            </w:r>
          </w:p>
          <w:p w:rsidR="008A094E" w:rsidRDefault="002B7879">
            <w:pPr>
              <w:rPr>
                <w:rFonts w:asciiTheme="majorHAnsi" w:hAnsiTheme="majorHAnsi" w:cstheme="majorHAnsi"/>
                <w:bCs/>
                <w:sz w:val="22"/>
                <w:szCs w:val="22"/>
              </w:rPr>
            </w:pPr>
            <w:r>
              <w:rPr>
                <w:rFonts w:asciiTheme="majorHAnsi" w:hAnsiTheme="majorHAnsi" w:cstheme="majorHAnsi"/>
                <w:bCs/>
                <w:sz w:val="22"/>
                <w:szCs w:val="22"/>
              </w:rPr>
              <w:t xml:space="preserve">auxiliaire d'éducation </w:t>
            </w:r>
            <w:r>
              <w:rPr>
                <w:rFonts w:asciiTheme="majorHAnsi" w:hAnsiTheme="majorHAnsi" w:cstheme="majorHAnsi"/>
                <w:bCs/>
                <w:sz w:val="22"/>
                <w:szCs w:val="22"/>
              </w:rPr>
              <w:br/>
              <w:t xml:space="preserve">- ouvrier(ère) </w:t>
            </w:r>
          </w:p>
        </w:tc>
        <w:tc>
          <w:tcPr>
            <w:tcW w:w="2175" w:type="pct"/>
            <w:tcBorders>
              <w:top w:val="single" w:sz="4" w:space="0" w:color="auto"/>
              <w:left w:val="nil"/>
              <w:bottom w:val="single" w:sz="4" w:space="0" w:color="auto"/>
              <w:right w:val="single" w:sz="4" w:space="0" w:color="auto"/>
            </w:tcBorders>
            <w:shd w:val="clear" w:color="auto" w:fill="FFFFFF"/>
          </w:tcPr>
          <w:p w:rsidR="008A094E" w:rsidRDefault="008A094E">
            <w:pPr>
              <w:jc w:val="both"/>
              <w:rPr>
                <w:rFonts w:asciiTheme="majorHAnsi" w:hAnsiTheme="majorHAnsi" w:cstheme="majorHAnsi"/>
                <w:b/>
                <w:bCs/>
                <w:sz w:val="22"/>
                <w:szCs w:val="22"/>
              </w:rPr>
            </w:pPr>
          </w:p>
          <w:p w:rsidR="008A094E" w:rsidRDefault="008A094E">
            <w:pPr>
              <w:jc w:val="both"/>
              <w:rPr>
                <w:rFonts w:asciiTheme="majorHAnsi" w:hAnsiTheme="majorHAnsi" w:cstheme="majorHAnsi"/>
                <w:b/>
                <w:bCs/>
                <w:sz w:val="22"/>
                <w:szCs w:val="22"/>
              </w:rPr>
            </w:pPr>
          </w:p>
          <w:p w:rsidR="008A094E" w:rsidRDefault="008A094E">
            <w:pPr>
              <w:jc w:val="both"/>
              <w:rPr>
                <w:rFonts w:asciiTheme="majorHAnsi" w:hAnsiTheme="majorHAnsi" w:cstheme="majorHAnsi"/>
                <w:b/>
                <w:bCs/>
                <w:sz w:val="22"/>
                <w:szCs w:val="22"/>
              </w:rPr>
            </w:pPr>
          </w:p>
          <w:p w:rsidR="008A094E" w:rsidRDefault="008A094E">
            <w:pPr>
              <w:jc w:val="both"/>
              <w:rPr>
                <w:rFonts w:asciiTheme="majorHAnsi" w:hAnsiTheme="majorHAnsi" w:cstheme="majorHAnsi"/>
                <w:b/>
                <w:bCs/>
                <w:sz w:val="22"/>
                <w:szCs w:val="22"/>
              </w:rPr>
            </w:pPr>
          </w:p>
          <w:p w:rsidR="008A094E" w:rsidRDefault="008A094E">
            <w:pPr>
              <w:jc w:val="both"/>
              <w:rPr>
                <w:rFonts w:asciiTheme="majorHAnsi" w:hAnsiTheme="majorHAnsi" w:cstheme="majorHAnsi"/>
                <w:b/>
                <w:bCs/>
                <w:sz w:val="22"/>
                <w:szCs w:val="22"/>
              </w:rPr>
            </w:pPr>
          </w:p>
          <w:p w:rsidR="008A094E" w:rsidRDefault="002B7879">
            <w:pPr>
              <w:jc w:val="both"/>
              <w:rPr>
                <w:rFonts w:asciiTheme="majorHAnsi" w:hAnsiTheme="majorHAnsi" w:cstheme="majorHAnsi"/>
                <w:b/>
                <w:bCs/>
                <w:sz w:val="22"/>
                <w:szCs w:val="22"/>
              </w:rPr>
            </w:pPr>
            <w:r>
              <w:rPr>
                <w:rFonts w:asciiTheme="majorHAnsi" w:hAnsiTheme="majorHAnsi" w:cstheme="majorHAnsi"/>
                <w:b/>
                <w:bCs/>
                <w:sz w:val="22"/>
                <w:szCs w:val="22"/>
              </w:rPr>
              <w:t xml:space="preserve">Choix entre plusieurs fonctions </w:t>
            </w:r>
            <w:r>
              <w:rPr>
                <w:rFonts w:asciiTheme="majorHAnsi" w:hAnsiTheme="majorHAnsi" w:cstheme="majorHAnsi"/>
                <w:b/>
                <w:bCs/>
                <w:sz w:val="22"/>
                <w:szCs w:val="22"/>
                <w:u w:val="single"/>
              </w:rPr>
              <w:t>selon le niveau</w:t>
            </w:r>
          </w:p>
          <w:p w:rsidR="008A094E" w:rsidRDefault="008A094E">
            <w:pPr>
              <w:rPr>
                <w:rFonts w:asciiTheme="majorHAnsi" w:hAnsiTheme="majorHAnsi" w:cstheme="majorHAnsi"/>
                <w:b/>
                <w:bCs/>
                <w:sz w:val="22"/>
                <w:szCs w:val="22"/>
              </w:rPr>
            </w:pPr>
          </w:p>
          <w:p w:rsidR="008A094E" w:rsidRDefault="008A094E">
            <w:pPr>
              <w:rPr>
                <w:rFonts w:asciiTheme="majorHAnsi" w:hAnsiTheme="majorHAnsi" w:cstheme="majorHAnsi"/>
                <w:b/>
                <w:bCs/>
                <w:sz w:val="22"/>
                <w:szCs w:val="22"/>
              </w:rPr>
            </w:pPr>
          </w:p>
        </w:tc>
      </w:tr>
      <w:tr w:rsidR="008A094E">
        <w:trPr>
          <w:trHeight w:val="1053"/>
        </w:trPr>
        <w:tc>
          <w:tcPr>
            <w:tcW w:w="721" w:type="pct"/>
            <w:tcBorders>
              <w:top w:val="single" w:sz="4" w:space="0" w:color="auto"/>
              <w:left w:val="single" w:sz="4" w:space="0" w:color="auto"/>
              <w:bottom w:val="single" w:sz="8"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12</w:t>
            </w:r>
          </w:p>
        </w:tc>
        <w:tc>
          <w:tcPr>
            <w:tcW w:w="1052" w:type="pct"/>
            <w:tcBorders>
              <w:top w:val="single" w:sz="4" w:space="0" w:color="auto"/>
              <w:left w:val="single" w:sz="4" w:space="0" w:color="auto"/>
              <w:bottom w:val="single" w:sz="8"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Poste partagé</w:t>
            </w:r>
          </w:p>
        </w:tc>
        <w:tc>
          <w:tcPr>
            <w:tcW w:w="1052" w:type="pct"/>
            <w:tcBorders>
              <w:top w:val="single" w:sz="4" w:space="0" w:color="auto"/>
              <w:left w:val="nil"/>
              <w:bottom w:val="single" w:sz="8"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Encodage</w:t>
            </w:r>
          </w:p>
        </w:tc>
        <w:tc>
          <w:tcPr>
            <w:tcW w:w="2175" w:type="pct"/>
            <w:tcBorders>
              <w:top w:val="single" w:sz="4" w:space="0" w:color="auto"/>
              <w:left w:val="nil"/>
              <w:bottom w:val="single" w:sz="8" w:space="0" w:color="auto"/>
              <w:right w:val="single" w:sz="4" w:space="0" w:color="auto"/>
            </w:tcBorders>
            <w:shd w:val="clear" w:color="auto" w:fill="FFFFFF"/>
          </w:tcPr>
          <w:p w:rsidR="008A094E" w:rsidRDefault="002B7879">
            <w:pPr>
              <w:jc w:val="both"/>
              <w:rPr>
                <w:rFonts w:ascii="Calibri" w:hAnsi="Calibri" w:cs="Calibri"/>
                <w:b/>
                <w:bCs/>
                <w:sz w:val="22"/>
                <w:szCs w:val="22"/>
              </w:rPr>
            </w:pPr>
            <w:r>
              <w:rPr>
                <w:rFonts w:ascii="Calibri" w:hAnsi="Calibri" w:cs="Calibri"/>
                <w:b/>
                <w:bCs/>
                <w:sz w:val="22"/>
                <w:szCs w:val="22"/>
                <w:u w:val="single"/>
              </w:rPr>
              <w:t>Si le poste est partagé </w:t>
            </w:r>
            <w:r>
              <w:rPr>
                <w:rFonts w:ascii="Calibri" w:hAnsi="Calibri" w:cs="Calibri"/>
                <w:b/>
                <w:bCs/>
                <w:sz w:val="22"/>
                <w:szCs w:val="22"/>
              </w:rPr>
              <w:t>:</w:t>
            </w:r>
          </w:p>
          <w:p w:rsidR="008A094E" w:rsidRDefault="002B7879">
            <w:pPr>
              <w:jc w:val="both"/>
              <w:rPr>
                <w:rFonts w:ascii="Calibri" w:hAnsi="Calibri" w:cs="Calibri"/>
                <w:b/>
                <w:bCs/>
                <w:color w:val="FF0000"/>
                <w:sz w:val="22"/>
                <w:szCs w:val="22"/>
              </w:rPr>
            </w:pPr>
            <w:r>
              <w:rPr>
                <w:rFonts w:ascii="Calibri" w:hAnsi="Calibri" w:cs="Calibri"/>
                <w:b/>
                <w:bCs/>
                <w:color w:val="FF0000"/>
                <w:sz w:val="22"/>
                <w:szCs w:val="22"/>
              </w:rPr>
              <w:t xml:space="preserve">Dans ce cas, il faut obligatoirement encoder </w:t>
            </w:r>
            <w:r>
              <w:rPr>
                <w:rFonts w:ascii="Calibri" w:hAnsi="Calibri" w:cs="Calibri"/>
                <w:b/>
                <w:bCs/>
                <w:color w:val="FF0000"/>
                <w:sz w:val="22"/>
                <w:szCs w:val="22"/>
                <w:u w:val="single"/>
              </w:rPr>
              <w:t>toutes les implantations concernées</w:t>
            </w:r>
            <w:r>
              <w:rPr>
                <w:rFonts w:ascii="Calibri" w:hAnsi="Calibri" w:cs="Calibri"/>
                <w:b/>
                <w:bCs/>
                <w:color w:val="FF0000"/>
                <w:sz w:val="22"/>
                <w:szCs w:val="22"/>
              </w:rPr>
              <w:t xml:space="preserve"> par la demande de poste partagé (une ligne par implantation).</w:t>
            </w:r>
          </w:p>
          <w:p w:rsidR="008A094E" w:rsidRDefault="002B7879">
            <w:pPr>
              <w:jc w:val="both"/>
              <w:rPr>
                <w:rFonts w:ascii="Calibri" w:hAnsi="Calibri" w:cs="Calibri"/>
                <w:bCs/>
                <w:sz w:val="22"/>
                <w:szCs w:val="22"/>
              </w:rPr>
            </w:pPr>
            <w:r>
              <w:rPr>
                <w:rFonts w:ascii="Calibri" w:hAnsi="Calibri" w:cs="Calibri"/>
                <w:bCs/>
                <w:sz w:val="22"/>
                <w:szCs w:val="22"/>
              </w:rPr>
              <w:t xml:space="preserve">Dans cette cellule, il faut attribuer un </w:t>
            </w:r>
            <w:r>
              <w:rPr>
                <w:rFonts w:ascii="Calibri" w:hAnsi="Calibri" w:cs="Calibri"/>
                <w:b/>
                <w:bCs/>
                <w:color w:val="FF0000"/>
                <w:sz w:val="22"/>
                <w:szCs w:val="22"/>
                <w:u w:val="single"/>
              </w:rPr>
              <w:t>identifiant commun</w:t>
            </w:r>
            <w:r>
              <w:rPr>
                <w:rFonts w:ascii="Calibri" w:hAnsi="Calibri" w:cs="Calibri"/>
                <w:bCs/>
                <w:sz w:val="22"/>
                <w:szCs w:val="22"/>
              </w:rPr>
              <w:t xml:space="preserve"> pour toutes les lignes concernées par le poste partagé.</w:t>
            </w:r>
          </w:p>
          <w:p w:rsidR="008A094E" w:rsidRDefault="002B7879">
            <w:pPr>
              <w:jc w:val="both"/>
              <w:rPr>
                <w:rFonts w:ascii="Calibri" w:hAnsi="Calibri" w:cs="Calibri"/>
                <w:bCs/>
                <w:sz w:val="22"/>
                <w:szCs w:val="22"/>
              </w:rPr>
            </w:pPr>
            <w:r>
              <w:rPr>
                <w:rFonts w:ascii="Calibri" w:hAnsi="Calibri" w:cs="Calibri"/>
                <w:bCs/>
                <w:sz w:val="22"/>
                <w:szCs w:val="22"/>
              </w:rPr>
              <w:t>Par exemple: DEM 1 sur toutes les lignes concernées par un même poste partagé, puis DEM 2 si vous demandez un autre poste partagé dans le même tableau etc.</w:t>
            </w:r>
          </w:p>
          <w:p w:rsidR="008A094E" w:rsidRDefault="002B7879">
            <w:pPr>
              <w:jc w:val="both"/>
              <w:rPr>
                <w:rFonts w:ascii="Calibri" w:hAnsi="Calibri" w:cs="Calibri"/>
                <w:bCs/>
                <w:sz w:val="22"/>
                <w:szCs w:val="22"/>
              </w:rPr>
            </w:pPr>
            <w:r>
              <w:rPr>
                <w:rFonts w:ascii="Calibri" w:hAnsi="Calibri" w:cs="Calibri"/>
                <w:bCs/>
                <w:sz w:val="22"/>
                <w:szCs w:val="22"/>
              </w:rPr>
              <w:t xml:space="preserve">Comme identifiant commun, vous pouvez également utiliser le </w:t>
            </w:r>
            <w:r>
              <w:rPr>
                <w:rFonts w:ascii="Calibri" w:hAnsi="Calibri" w:cs="Calibri"/>
                <w:bCs/>
                <w:sz w:val="22"/>
                <w:szCs w:val="22"/>
                <w:u w:val="single"/>
              </w:rPr>
              <w:t>code de l’implantation</w:t>
            </w:r>
            <w:r>
              <w:rPr>
                <w:rFonts w:ascii="Calibri" w:hAnsi="Calibri" w:cs="Calibri"/>
                <w:bCs/>
                <w:sz w:val="22"/>
                <w:szCs w:val="22"/>
              </w:rPr>
              <w:t xml:space="preserve"> du PO/établissement </w:t>
            </w:r>
            <w:r>
              <w:rPr>
                <w:rFonts w:ascii="Calibri" w:hAnsi="Calibri" w:cs="Calibri"/>
                <w:bCs/>
                <w:sz w:val="22"/>
                <w:szCs w:val="22"/>
                <w:u w:val="single"/>
              </w:rPr>
              <w:t>porteur</w:t>
            </w:r>
            <w:r>
              <w:rPr>
                <w:rFonts w:ascii="Calibri" w:hAnsi="Calibri" w:cs="Calibri"/>
                <w:bCs/>
                <w:sz w:val="22"/>
                <w:szCs w:val="22"/>
              </w:rPr>
              <w:t>.</w:t>
            </w:r>
          </w:p>
          <w:p w:rsidR="008A094E" w:rsidRDefault="002B7879">
            <w:pPr>
              <w:jc w:val="both"/>
              <w:rPr>
                <w:rFonts w:ascii="Calibri" w:hAnsi="Calibri" w:cs="Calibri"/>
                <w:bCs/>
                <w:sz w:val="22"/>
                <w:szCs w:val="22"/>
              </w:rPr>
            </w:pPr>
            <w:r>
              <w:rPr>
                <w:rFonts w:ascii="Calibri" w:hAnsi="Calibri" w:cs="Calibri"/>
                <w:bCs/>
                <w:sz w:val="22"/>
                <w:szCs w:val="22"/>
              </w:rPr>
              <w:t>N’oubliez pas de désigner le PO/établissement porteur en colonne 17.</w:t>
            </w:r>
          </w:p>
          <w:p w:rsidR="008A094E" w:rsidRDefault="008A094E">
            <w:pPr>
              <w:jc w:val="both"/>
              <w:rPr>
                <w:rFonts w:ascii="Calibri" w:hAnsi="Calibri" w:cs="Calibri"/>
                <w:b/>
                <w:bCs/>
                <w:color w:val="FF0000"/>
                <w:sz w:val="22"/>
                <w:szCs w:val="22"/>
              </w:rPr>
            </w:pPr>
          </w:p>
          <w:p w:rsidR="008A094E" w:rsidRDefault="002B7879">
            <w:pPr>
              <w:jc w:val="both"/>
              <w:rPr>
                <w:rFonts w:ascii="Calibri" w:hAnsi="Calibri" w:cs="Calibri"/>
                <w:b/>
                <w:bCs/>
                <w:color w:val="FF0000"/>
                <w:sz w:val="22"/>
                <w:szCs w:val="22"/>
              </w:rPr>
            </w:pPr>
            <w:r>
              <w:rPr>
                <w:rFonts w:ascii="Calibri" w:hAnsi="Calibri" w:cs="Calibri"/>
                <w:b/>
                <w:bCs/>
                <w:color w:val="FF0000"/>
                <w:sz w:val="22"/>
                <w:szCs w:val="22"/>
                <w:u w:val="single"/>
              </w:rPr>
              <w:t>Si le poste n’est PAS partagé</w:t>
            </w:r>
            <w:r>
              <w:rPr>
                <w:rFonts w:ascii="Calibri" w:hAnsi="Calibri" w:cs="Calibri"/>
                <w:b/>
                <w:bCs/>
                <w:color w:val="FF0000"/>
                <w:sz w:val="22"/>
                <w:szCs w:val="22"/>
              </w:rPr>
              <w:t>, vous indiquez « NON » ou vous laissez la cellule vide</w:t>
            </w:r>
          </w:p>
          <w:p w:rsidR="008A094E" w:rsidRDefault="008A094E">
            <w:pPr>
              <w:jc w:val="both"/>
              <w:rPr>
                <w:rFonts w:ascii="Calibri" w:hAnsi="Calibri" w:cs="Calibri"/>
                <w:b/>
                <w:bCs/>
                <w:color w:val="FF0000"/>
                <w:sz w:val="22"/>
                <w:szCs w:val="22"/>
              </w:rPr>
            </w:pPr>
          </w:p>
          <w:p w:rsidR="008A094E" w:rsidRDefault="002B7879">
            <w:pPr>
              <w:rPr>
                <w:rFonts w:ascii="Calibri" w:hAnsi="Calibri" w:cs="Calibri"/>
                <w:bCs/>
                <w:sz w:val="22"/>
                <w:szCs w:val="22"/>
              </w:rPr>
            </w:pPr>
            <w:r>
              <w:rPr>
                <w:rFonts w:ascii="Calibri" w:hAnsi="Calibri" w:cs="Calibri"/>
                <w:bCs/>
                <w:sz w:val="22"/>
                <w:szCs w:val="22"/>
              </w:rPr>
              <w:t xml:space="preserve">Un </w:t>
            </w:r>
            <w:r>
              <w:rPr>
                <w:rFonts w:ascii="Calibri" w:hAnsi="Calibri" w:cs="Calibri"/>
                <w:b/>
                <w:bCs/>
                <w:sz w:val="22"/>
                <w:szCs w:val="22"/>
              </w:rPr>
              <w:t>exemple</w:t>
            </w:r>
            <w:r>
              <w:rPr>
                <w:rFonts w:ascii="Calibri" w:hAnsi="Calibri" w:cs="Calibri"/>
                <w:bCs/>
                <w:sz w:val="22"/>
                <w:szCs w:val="22"/>
              </w:rPr>
              <w:t xml:space="preserve"> de demande de poste partagé sera disponible à l’adresse acs-ape-ptp-documents.cfwb.be</w:t>
            </w:r>
          </w:p>
        </w:tc>
      </w:tr>
      <w:tr w:rsidR="008A094E">
        <w:trPr>
          <w:trHeight w:val="395"/>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13</w:t>
            </w:r>
          </w:p>
        </w:tc>
        <w:tc>
          <w:tcPr>
            <w:tcW w:w="1052" w:type="pct"/>
            <w:tcBorders>
              <w:top w:val="single" w:sz="4" w:space="0" w:color="auto"/>
              <w:left w:val="single" w:sz="4" w:space="0" w:color="auto"/>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w:t>
            </w:r>
          </w:p>
        </w:tc>
        <w:tc>
          <w:tcPr>
            <w:tcW w:w="1052" w:type="pct"/>
            <w:tcBorders>
              <w:top w:val="single" w:sz="4" w:space="0" w:color="auto"/>
              <w:left w:val="nil"/>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Liste déroulante</w:t>
            </w:r>
          </w:p>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xml:space="preserve">1/2 ou 4/5 </w:t>
            </w:r>
          </w:p>
        </w:tc>
        <w:tc>
          <w:tcPr>
            <w:tcW w:w="2175" w:type="pct"/>
            <w:tcBorders>
              <w:top w:val="single" w:sz="4" w:space="0" w:color="auto"/>
              <w:left w:val="nil"/>
              <w:bottom w:val="single" w:sz="4" w:space="0" w:color="auto"/>
              <w:right w:val="single" w:sz="4" w:space="0" w:color="auto"/>
            </w:tcBorders>
            <w:shd w:val="clear" w:color="auto" w:fill="FFFFFF"/>
          </w:tcPr>
          <w:p w:rsidR="008A094E" w:rsidRDefault="002B7879">
            <w:pPr>
              <w:jc w:val="both"/>
              <w:rPr>
                <w:rFonts w:asciiTheme="majorHAnsi" w:hAnsiTheme="majorHAnsi" w:cstheme="majorHAnsi"/>
                <w:b/>
                <w:bCs/>
                <w:sz w:val="22"/>
                <w:szCs w:val="22"/>
              </w:rPr>
            </w:pPr>
            <w:r>
              <w:rPr>
                <w:rFonts w:asciiTheme="majorHAnsi" w:hAnsiTheme="majorHAnsi" w:cstheme="majorHAnsi"/>
                <w:b/>
                <w:bCs/>
                <w:color w:val="FF0000"/>
                <w:sz w:val="22"/>
                <w:szCs w:val="22"/>
                <w:u w:val="single"/>
              </w:rPr>
              <w:t>Libre choix</w:t>
            </w:r>
            <w:r>
              <w:rPr>
                <w:rFonts w:asciiTheme="majorHAnsi" w:hAnsiTheme="majorHAnsi" w:cstheme="majorHAnsi"/>
                <w:b/>
                <w:bCs/>
                <w:color w:val="FF0000"/>
                <w:sz w:val="22"/>
                <w:szCs w:val="22"/>
              </w:rPr>
              <w:t xml:space="preserve"> </w:t>
            </w:r>
            <w:r>
              <w:rPr>
                <w:rFonts w:asciiTheme="majorHAnsi" w:hAnsiTheme="majorHAnsi" w:cstheme="majorHAnsi"/>
                <w:b/>
                <w:bCs/>
                <w:sz w:val="22"/>
                <w:szCs w:val="22"/>
              </w:rPr>
              <w:t>de la charge par l’employeur (plus de quotas distincts entre les mi-temps et les 4/5èmes temps)</w:t>
            </w:r>
          </w:p>
          <w:p w:rsidR="008A094E" w:rsidRDefault="002B7879">
            <w:pPr>
              <w:jc w:val="both"/>
              <w:rPr>
                <w:rFonts w:asciiTheme="majorHAnsi" w:hAnsiTheme="majorHAnsi" w:cstheme="majorHAnsi"/>
                <w:b/>
                <w:bCs/>
                <w:sz w:val="22"/>
                <w:szCs w:val="22"/>
              </w:rPr>
            </w:pPr>
            <w:r>
              <w:rPr>
                <w:rFonts w:asciiTheme="majorHAnsi" w:hAnsiTheme="majorHAnsi" w:cstheme="majorHAnsi"/>
                <w:b/>
                <w:bCs/>
                <w:sz w:val="22"/>
                <w:szCs w:val="22"/>
              </w:rPr>
              <w:t>Donnée OBLIGATOIRE</w:t>
            </w:r>
          </w:p>
        </w:tc>
      </w:tr>
      <w:tr w:rsidR="008A094E">
        <w:trPr>
          <w:trHeight w:val="395"/>
        </w:trPr>
        <w:tc>
          <w:tcPr>
            <w:tcW w:w="721" w:type="pct"/>
            <w:tcBorders>
              <w:top w:val="nil"/>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14</w:t>
            </w:r>
          </w:p>
        </w:tc>
        <w:tc>
          <w:tcPr>
            <w:tcW w:w="1052" w:type="pct"/>
            <w:tcBorders>
              <w:top w:val="nil"/>
              <w:left w:val="single" w:sz="4" w:space="0" w:color="auto"/>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w:t>
            </w:r>
          </w:p>
        </w:tc>
        <w:tc>
          <w:tcPr>
            <w:tcW w:w="1052" w:type="pct"/>
            <w:tcBorders>
              <w:top w:val="nil"/>
              <w:left w:val="nil"/>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Liste déroulante</w:t>
            </w:r>
            <w:r>
              <w:rPr>
                <w:rFonts w:asciiTheme="majorHAnsi" w:hAnsiTheme="majorHAnsi" w:cstheme="majorHAnsi"/>
                <w:b/>
                <w:bCs/>
                <w:sz w:val="22"/>
                <w:szCs w:val="22"/>
              </w:rPr>
              <w:br/>
              <w:t>- 10 mois</w:t>
            </w:r>
            <w:r>
              <w:rPr>
                <w:rFonts w:asciiTheme="majorHAnsi" w:hAnsiTheme="majorHAnsi" w:cstheme="majorHAnsi"/>
                <w:b/>
                <w:bCs/>
                <w:sz w:val="22"/>
                <w:szCs w:val="22"/>
              </w:rPr>
              <w:br/>
              <w:t>- 12 mois</w:t>
            </w:r>
          </w:p>
        </w:tc>
        <w:tc>
          <w:tcPr>
            <w:tcW w:w="2175" w:type="pct"/>
            <w:tcBorders>
              <w:top w:val="nil"/>
              <w:left w:val="nil"/>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Seule la fonction "ouvrier" permet une durée différente : soit 10 mois, soit 12 mois.</w:t>
            </w:r>
            <w:r>
              <w:rPr>
                <w:rFonts w:asciiTheme="majorHAnsi" w:hAnsiTheme="majorHAnsi" w:cstheme="majorHAnsi"/>
                <w:b/>
                <w:bCs/>
                <w:sz w:val="22"/>
                <w:szCs w:val="22"/>
              </w:rPr>
              <w:br/>
              <w:t>Les autres fonctions sont limitées à 10 mois.</w:t>
            </w:r>
          </w:p>
        </w:tc>
      </w:tr>
      <w:tr w:rsidR="008A094E">
        <w:trPr>
          <w:trHeight w:val="265"/>
        </w:trPr>
        <w:tc>
          <w:tcPr>
            <w:tcW w:w="721" w:type="pct"/>
            <w:tcBorders>
              <w:top w:val="single" w:sz="4" w:space="0" w:color="auto"/>
              <w:left w:val="single" w:sz="4" w:space="0" w:color="auto"/>
              <w:bottom w:val="single" w:sz="4"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15</w:t>
            </w:r>
          </w:p>
        </w:tc>
        <w:tc>
          <w:tcPr>
            <w:tcW w:w="1052" w:type="pct"/>
            <w:tcBorders>
              <w:top w:val="single" w:sz="4" w:space="0" w:color="auto"/>
              <w:left w:val="single" w:sz="4" w:space="0" w:color="auto"/>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w:t>
            </w:r>
          </w:p>
        </w:tc>
        <w:tc>
          <w:tcPr>
            <w:tcW w:w="1052" w:type="pct"/>
            <w:tcBorders>
              <w:top w:val="single" w:sz="4" w:space="0" w:color="auto"/>
              <w:left w:val="nil"/>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xml:space="preserve">Liste déroulante Classes </w:t>
            </w:r>
          </w:p>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de 1 à 20</w:t>
            </w:r>
          </w:p>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aucune</w:t>
            </w:r>
          </w:p>
        </w:tc>
        <w:tc>
          <w:tcPr>
            <w:tcW w:w="2175" w:type="pct"/>
            <w:tcBorders>
              <w:top w:val="single" w:sz="4" w:space="0" w:color="auto"/>
              <w:left w:val="nil"/>
              <w:bottom w:val="single" w:sz="4"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Encadrement différencié – choisissez votre classe (entre 1 et 20)</w:t>
            </w:r>
          </w:p>
          <w:p w:rsidR="008A094E" w:rsidRDefault="008A094E">
            <w:pPr>
              <w:rPr>
                <w:rFonts w:asciiTheme="majorHAnsi" w:hAnsiTheme="majorHAnsi" w:cstheme="majorHAnsi"/>
                <w:b/>
                <w:bCs/>
                <w:sz w:val="22"/>
                <w:szCs w:val="22"/>
              </w:rPr>
            </w:pPr>
          </w:p>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Pour les implantations créées à partir du 01/09/2020 et non encore classées – choisir "aucune"</w:t>
            </w:r>
          </w:p>
          <w:p w:rsidR="008A094E" w:rsidRDefault="008A094E">
            <w:pPr>
              <w:rPr>
                <w:rFonts w:asciiTheme="majorHAnsi" w:hAnsiTheme="majorHAnsi" w:cstheme="majorHAnsi"/>
                <w:b/>
                <w:bCs/>
                <w:sz w:val="22"/>
                <w:szCs w:val="22"/>
              </w:rPr>
            </w:pPr>
          </w:p>
          <w:p w:rsidR="008A094E" w:rsidRDefault="002B7879">
            <w:pPr>
              <w:rPr>
                <w:rFonts w:asciiTheme="majorHAnsi" w:hAnsiTheme="majorHAnsi" w:cstheme="majorHAnsi"/>
                <w:b/>
                <w:bCs/>
                <w:color w:val="FF0000"/>
                <w:sz w:val="22"/>
                <w:szCs w:val="22"/>
              </w:rPr>
            </w:pPr>
            <w:r>
              <w:rPr>
                <w:rFonts w:asciiTheme="majorHAnsi" w:hAnsiTheme="majorHAnsi" w:cstheme="majorHAnsi"/>
                <w:b/>
                <w:bCs/>
                <w:color w:val="FF0000"/>
                <w:sz w:val="22"/>
                <w:szCs w:val="22"/>
              </w:rPr>
              <w:t xml:space="preserve">Ce renseignement est fourni par la DGEO </w:t>
            </w:r>
            <w:r>
              <w:rPr>
                <w:rFonts w:asciiTheme="majorHAnsi" w:hAnsiTheme="majorHAnsi" w:cstheme="majorHAnsi"/>
                <w:bCs/>
                <w:color w:val="FF0000"/>
                <w:sz w:val="22"/>
                <w:szCs w:val="22"/>
              </w:rPr>
              <w:t xml:space="preserve">(Direction générale de l’Enseignement obligatoire) ou via l’application </w:t>
            </w:r>
            <w:r>
              <w:rPr>
                <w:rFonts w:asciiTheme="majorHAnsi" w:hAnsiTheme="majorHAnsi" w:cstheme="majorHAnsi"/>
                <w:b/>
                <w:bCs/>
                <w:color w:val="FF0000"/>
                <w:sz w:val="22"/>
                <w:szCs w:val="22"/>
              </w:rPr>
              <w:t>PRIMVER</w:t>
            </w:r>
          </w:p>
        </w:tc>
      </w:tr>
      <w:tr w:rsidR="008A094E">
        <w:trPr>
          <w:trHeight w:val="324"/>
        </w:trPr>
        <w:tc>
          <w:tcPr>
            <w:tcW w:w="721" w:type="pct"/>
            <w:tcBorders>
              <w:top w:val="single" w:sz="4" w:space="0" w:color="auto"/>
              <w:left w:val="single" w:sz="4" w:space="0" w:color="auto"/>
              <w:bottom w:val="single" w:sz="8"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16</w:t>
            </w:r>
          </w:p>
        </w:tc>
        <w:tc>
          <w:tcPr>
            <w:tcW w:w="1052" w:type="pct"/>
            <w:tcBorders>
              <w:top w:val="single" w:sz="4" w:space="0" w:color="auto"/>
              <w:left w:val="single" w:sz="4" w:space="0" w:color="auto"/>
              <w:bottom w:val="single" w:sz="8" w:space="0" w:color="auto"/>
              <w:right w:val="single" w:sz="4" w:space="0" w:color="auto"/>
            </w:tcBorders>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 </w:t>
            </w:r>
          </w:p>
        </w:tc>
        <w:tc>
          <w:tcPr>
            <w:tcW w:w="1052" w:type="pct"/>
            <w:vMerge w:val="restart"/>
            <w:tcBorders>
              <w:top w:val="single" w:sz="4" w:space="0" w:color="auto"/>
              <w:left w:val="nil"/>
              <w:right w:val="single" w:sz="4" w:space="0" w:color="auto"/>
            </w:tcBorders>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encodage</w:t>
            </w:r>
          </w:p>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- 150 caractères maximum</w:t>
            </w:r>
          </w:p>
          <w:p w:rsidR="008A094E" w:rsidRDefault="008A094E">
            <w:pPr>
              <w:jc w:val="center"/>
              <w:rPr>
                <w:rFonts w:asciiTheme="majorHAnsi" w:hAnsiTheme="majorHAnsi" w:cstheme="majorHAnsi"/>
                <w:b/>
                <w:bCs/>
                <w:sz w:val="22"/>
                <w:szCs w:val="22"/>
              </w:rPr>
            </w:pPr>
          </w:p>
        </w:tc>
        <w:tc>
          <w:tcPr>
            <w:tcW w:w="2175" w:type="pct"/>
            <w:tcBorders>
              <w:top w:val="single" w:sz="4" w:space="0" w:color="auto"/>
              <w:left w:val="nil"/>
              <w:bottom w:val="single" w:sz="8"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 xml:space="preserve">Critères liés à la population scolaire </w:t>
            </w:r>
            <w:r>
              <w:rPr>
                <w:rFonts w:asciiTheme="majorHAnsi" w:hAnsiTheme="majorHAnsi" w:cstheme="majorHAnsi"/>
                <w:b/>
                <w:bCs/>
                <w:sz w:val="22"/>
                <w:szCs w:val="22"/>
              </w:rPr>
              <w:br/>
              <w:t>- 150 caractères maximum</w:t>
            </w:r>
          </w:p>
        </w:tc>
      </w:tr>
      <w:tr w:rsidR="008A094E">
        <w:trPr>
          <w:trHeight w:val="324"/>
        </w:trPr>
        <w:tc>
          <w:tcPr>
            <w:tcW w:w="721" w:type="pct"/>
            <w:tcBorders>
              <w:top w:val="nil"/>
              <w:left w:val="single" w:sz="4" w:space="0" w:color="auto"/>
              <w:bottom w:val="single" w:sz="8"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17</w:t>
            </w:r>
          </w:p>
        </w:tc>
        <w:tc>
          <w:tcPr>
            <w:tcW w:w="1052" w:type="pct"/>
            <w:tcBorders>
              <w:top w:val="nil"/>
              <w:left w:val="single" w:sz="4" w:space="0" w:color="auto"/>
              <w:bottom w:val="single" w:sz="8" w:space="0" w:color="auto"/>
              <w:right w:val="single" w:sz="4" w:space="0" w:color="auto"/>
            </w:tcBorders>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 </w:t>
            </w:r>
          </w:p>
        </w:tc>
        <w:tc>
          <w:tcPr>
            <w:tcW w:w="1052" w:type="pct"/>
            <w:vMerge/>
            <w:tcBorders>
              <w:left w:val="nil"/>
              <w:right w:val="single" w:sz="4" w:space="0" w:color="auto"/>
            </w:tcBorders>
            <w:shd w:val="clear" w:color="auto" w:fill="FFFFFF"/>
            <w:vAlign w:val="center"/>
          </w:tcPr>
          <w:p w:rsidR="008A094E" w:rsidRDefault="008A094E">
            <w:pPr>
              <w:jc w:val="center"/>
              <w:rPr>
                <w:rFonts w:asciiTheme="majorHAnsi" w:hAnsiTheme="majorHAnsi" w:cstheme="majorHAnsi"/>
                <w:b/>
                <w:bCs/>
                <w:sz w:val="22"/>
                <w:szCs w:val="22"/>
              </w:rPr>
            </w:pPr>
          </w:p>
        </w:tc>
        <w:tc>
          <w:tcPr>
            <w:tcW w:w="2175" w:type="pct"/>
            <w:tcBorders>
              <w:top w:val="nil"/>
              <w:left w:val="nil"/>
              <w:bottom w:val="single" w:sz="8"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Critères liés au fonctionnement et aux besoins</w:t>
            </w:r>
            <w:r>
              <w:rPr>
                <w:rFonts w:asciiTheme="majorHAnsi" w:hAnsiTheme="majorHAnsi" w:cstheme="majorHAnsi"/>
                <w:b/>
                <w:bCs/>
                <w:sz w:val="22"/>
                <w:szCs w:val="22"/>
              </w:rPr>
              <w:br/>
              <w:t>- 150 caractères maximum</w:t>
            </w:r>
          </w:p>
        </w:tc>
      </w:tr>
      <w:tr w:rsidR="008A094E">
        <w:trPr>
          <w:trHeight w:val="440"/>
        </w:trPr>
        <w:tc>
          <w:tcPr>
            <w:tcW w:w="721" w:type="pct"/>
            <w:tcBorders>
              <w:top w:val="nil"/>
              <w:left w:val="single" w:sz="4" w:space="0" w:color="auto"/>
              <w:bottom w:val="single" w:sz="8" w:space="0" w:color="auto"/>
              <w:right w:val="nil"/>
            </w:tcBorders>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t>Colonne 18</w:t>
            </w:r>
          </w:p>
        </w:tc>
        <w:tc>
          <w:tcPr>
            <w:tcW w:w="1052" w:type="pct"/>
            <w:tcBorders>
              <w:top w:val="nil"/>
              <w:left w:val="single" w:sz="4" w:space="0" w:color="auto"/>
              <w:bottom w:val="single" w:sz="8" w:space="0" w:color="auto"/>
              <w:right w:val="single" w:sz="4" w:space="0" w:color="auto"/>
            </w:tcBorders>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 </w:t>
            </w:r>
          </w:p>
        </w:tc>
        <w:tc>
          <w:tcPr>
            <w:tcW w:w="1052" w:type="pct"/>
            <w:vMerge/>
            <w:tcBorders>
              <w:left w:val="nil"/>
              <w:bottom w:val="single" w:sz="8" w:space="0" w:color="auto"/>
              <w:right w:val="single" w:sz="4" w:space="0" w:color="auto"/>
            </w:tcBorders>
            <w:shd w:val="clear" w:color="auto" w:fill="FFFFFF"/>
            <w:vAlign w:val="center"/>
          </w:tcPr>
          <w:p w:rsidR="008A094E" w:rsidRDefault="008A094E">
            <w:pPr>
              <w:jc w:val="center"/>
              <w:rPr>
                <w:rFonts w:asciiTheme="majorHAnsi" w:hAnsiTheme="majorHAnsi" w:cstheme="majorHAnsi"/>
                <w:b/>
                <w:bCs/>
                <w:sz w:val="22"/>
                <w:szCs w:val="22"/>
              </w:rPr>
            </w:pPr>
          </w:p>
        </w:tc>
        <w:tc>
          <w:tcPr>
            <w:tcW w:w="2175" w:type="pct"/>
            <w:tcBorders>
              <w:top w:val="nil"/>
              <w:left w:val="nil"/>
              <w:bottom w:val="single" w:sz="8" w:space="0" w:color="auto"/>
              <w:right w:val="single" w:sz="4" w:space="0" w:color="auto"/>
            </w:tcBorders>
            <w:shd w:val="clear" w:color="auto" w:fill="FFFFFF"/>
          </w:tcPr>
          <w:p w:rsidR="008A094E" w:rsidRDefault="002B7879">
            <w:pPr>
              <w:rPr>
                <w:rFonts w:asciiTheme="majorHAnsi" w:hAnsiTheme="majorHAnsi" w:cstheme="majorHAnsi"/>
                <w:b/>
                <w:bCs/>
                <w:sz w:val="22"/>
                <w:szCs w:val="22"/>
              </w:rPr>
            </w:pPr>
            <w:r>
              <w:rPr>
                <w:rFonts w:asciiTheme="majorHAnsi" w:hAnsiTheme="majorHAnsi" w:cstheme="majorHAnsi"/>
                <w:b/>
                <w:bCs/>
                <w:sz w:val="22"/>
                <w:szCs w:val="22"/>
              </w:rPr>
              <w:t>Missions prioritaires auxquelles l'octroi d'un agent PTP permettrait de répondre</w:t>
            </w:r>
            <w:r>
              <w:rPr>
                <w:rFonts w:asciiTheme="majorHAnsi" w:hAnsiTheme="majorHAnsi" w:cstheme="majorHAnsi"/>
                <w:b/>
                <w:bCs/>
                <w:sz w:val="22"/>
                <w:szCs w:val="22"/>
              </w:rPr>
              <w:br/>
              <w:t>- 150 caractères maximum</w:t>
            </w:r>
          </w:p>
        </w:tc>
      </w:tr>
      <w:tr w:rsidR="008A09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721" w:type="pct"/>
            <w:shd w:val="clear" w:color="auto" w:fill="FFFFFF"/>
          </w:tcPr>
          <w:p w:rsidR="008A094E" w:rsidRDefault="002B7879">
            <w:pPr>
              <w:rPr>
                <w:rFonts w:asciiTheme="majorHAnsi" w:hAnsiTheme="majorHAnsi" w:cstheme="majorHAnsi"/>
                <w:sz w:val="22"/>
                <w:szCs w:val="22"/>
              </w:rPr>
            </w:pPr>
            <w:r>
              <w:rPr>
                <w:rFonts w:asciiTheme="majorHAnsi" w:hAnsiTheme="majorHAnsi" w:cstheme="majorHAnsi"/>
                <w:sz w:val="22"/>
                <w:szCs w:val="22"/>
              </w:rPr>
              <w:br w:type="page"/>
              <w:t>Colonne 19</w:t>
            </w:r>
          </w:p>
        </w:tc>
        <w:tc>
          <w:tcPr>
            <w:tcW w:w="1052" w:type="pct"/>
            <w:shd w:val="clear" w:color="auto" w:fill="FFFFFF"/>
            <w:vAlign w:val="center"/>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ECOLE PORTEUSE </w:t>
            </w:r>
          </w:p>
        </w:tc>
        <w:tc>
          <w:tcPr>
            <w:tcW w:w="1052" w:type="pct"/>
            <w:shd w:val="clear" w:color="auto" w:fill="FFFFFF"/>
          </w:tcPr>
          <w:p w:rsidR="008A094E" w:rsidRDefault="002B7879">
            <w:pPr>
              <w:jc w:val="center"/>
              <w:rPr>
                <w:rFonts w:asciiTheme="majorHAnsi" w:hAnsiTheme="majorHAnsi" w:cstheme="majorHAnsi"/>
                <w:b/>
                <w:bCs/>
                <w:sz w:val="22"/>
                <w:szCs w:val="22"/>
              </w:rPr>
            </w:pPr>
            <w:r>
              <w:rPr>
                <w:rFonts w:asciiTheme="majorHAnsi" w:hAnsiTheme="majorHAnsi" w:cstheme="majorHAnsi"/>
                <w:b/>
                <w:bCs/>
                <w:sz w:val="22"/>
                <w:szCs w:val="22"/>
              </w:rPr>
              <w:t>Liste déroulante</w:t>
            </w:r>
            <w:r>
              <w:rPr>
                <w:rFonts w:asciiTheme="majorHAnsi" w:hAnsiTheme="majorHAnsi" w:cstheme="majorHAnsi"/>
                <w:b/>
                <w:bCs/>
                <w:sz w:val="22"/>
                <w:szCs w:val="22"/>
              </w:rPr>
              <w:br/>
              <w:t>OUI/NON</w:t>
            </w:r>
          </w:p>
        </w:tc>
        <w:tc>
          <w:tcPr>
            <w:tcW w:w="2175" w:type="pct"/>
            <w:shd w:val="clear" w:color="auto" w:fill="FFFFFF"/>
          </w:tcPr>
          <w:p w:rsidR="008A094E" w:rsidRDefault="002B7879">
            <w:pPr>
              <w:rPr>
                <w:rFonts w:ascii="Calibri" w:hAnsi="Calibri" w:cs="Calibri"/>
                <w:b/>
                <w:bCs/>
                <w:sz w:val="22"/>
                <w:szCs w:val="22"/>
              </w:rPr>
            </w:pPr>
            <w:r>
              <w:rPr>
                <w:rFonts w:ascii="Calibri" w:hAnsi="Calibri" w:cs="Calibri"/>
                <w:b/>
                <w:bCs/>
                <w:sz w:val="22"/>
                <w:szCs w:val="22"/>
                <w:u w:val="single"/>
              </w:rPr>
              <w:t>Uniquement dans le cas de poste</w:t>
            </w:r>
            <w:r>
              <w:rPr>
                <w:rFonts w:ascii="Calibri" w:hAnsi="Calibri" w:cs="Calibri"/>
                <w:b/>
                <w:bCs/>
                <w:sz w:val="22"/>
                <w:szCs w:val="22"/>
              </w:rPr>
              <w:t xml:space="preserve"> </w:t>
            </w:r>
            <w:r>
              <w:rPr>
                <w:rFonts w:ascii="Calibri" w:hAnsi="Calibri" w:cs="Calibri"/>
                <w:b/>
                <w:bCs/>
                <w:sz w:val="22"/>
                <w:szCs w:val="22"/>
                <w:u w:val="single"/>
              </w:rPr>
              <w:t>partagé</w:t>
            </w:r>
            <w:r>
              <w:rPr>
                <w:rFonts w:ascii="Calibri" w:hAnsi="Calibri" w:cs="Calibri"/>
                <w:b/>
                <w:bCs/>
                <w:sz w:val="22"/>
                <w:szCs w:val="22"/>
              </w:rPr>
              <w:t>, vous devez indiquer "OUI" en regard de l'implantation qui est porteuse du projet.</w:t>
            </w:r>
          </w:p>
          <w:p w:rsidR="008A094E" w:rsidRDefault="002B7879">
            <w:pPr>
              <w:rPr>
                <w:rFonts w:ascii="Calibri" w:hAnsi="Calibri" w:cs="Calibri"/>
                <w:b/>
                <w:bCs/>
                <w:sz w:val="22"/>
                <w:szCs w:val="22"/>
              </w:rPr>
            </w:pPr>
            <w:r>
              <w:rPr>
                <w:rFonts w:ascii="Calibri" w:hAnsi="Calibri" w:cs="Calibri"/>
                <w:b/>
                <w:bCs/>
                <w:sz w:val="22"/>
                <w:szCs w:val="22"/>
                <w:u w:val="single"/>
              </w:rPr>
              <w:t>Rappel</w:t>
            </w:r>
            <w:r>
              <w:rPr>
                <w:rFonts w:ascii="Calibri" w:hAnsi="Calibri" w:cs="Calibri"/>
                <w:b/>
                <w:bCs/>
                <w:sz w:val="22"/>
                <w:szCs w:val="22"/>
              </w:rPr>
              <w:t>: est porteuse, l’école qui assume la gestion administrative et pécuniaire du dossier du membre du personnel qui sera engagé.</w:t>
            </w:r>
          </w:p>
          <w:p w:rsidR="008A094E" w:rsidRDefault="008A094E">
            <w:pPr>
              <w:rPr>
                <w:rFonts w:ascii="Calibri" w:hAnsi="Calibri" w:cs="Calibri"/>
                <w:b/>
                <w:bCs/>
                <w:sz w:val="22"/>
                <w:szCs w:val="22"/>
              </w:rPr>
            </w:pPr>
          </w:p>
          <w:p w:rsidR="008A094E" w:rsidRDefault="002B7879">
            <w:pPr>
              <w:rPr>
                <w:rFonts w:ascii="Calibri" w:hAnsi="Calibri" w:cs="Calibri"/>
                <w:b/>
                <w:bCs/>
                <w:color w:val="FF0000"/>
                <w:sz w:val="22"/>
                <w:szCs w:val="22"/>
              </w:rPr>
            </w:pPr>
            <w:r>
              <w:rPr>
                <w:rFonts w:ascii="Calibri" w:hAnsi="Calibri" w:cs="Calibri"/>
                <w:b/>
                <w:bCs/>
                <w:color w:val="FF0000"/>
                <w:sz w:val="22"/>
                <w:szCs w:val="22"/>
              </w:rPr>
              <w:t>Donc, indiquer "OUI" pour l’implantation qui gèrera le poste partagé et "non" pour les autres implantations.</w:t>
            </w:r>
          </w:p>
          <w:p w:rsidR="008A094E" w:rsidRDefault="002B7879">
            <w:pPr>
              <w:rPr>
                <w:rFonts w:ascii="Calibri" w:hAnsi="Calibri" w:cs="Calibri"/>
                <w:b/>
                <w:bCs/>
                <w:color w:val="FF0000"/>
                <w:sz w:val="22"/>
                <w:szCs w:val="22"/>
              </w:rPr>
            </w:pPr>
            <w:r>
              <w:rPr>
                <w:rFonts w:ascii="Calibri" w:hAnsi="Calibri" w:cs="Calibri"/>
                <w:b/>
                <w:bCs/>
                <w:color w:val="FF0000"/>
                <w:sz w:val="22"/>
                <w:szCs w:val="22"/>
              </w:rPr>
              <w:t xml:space="preserve">Rappel: </w:t>
            </w:r>
            <w:r>
              <w:rPr>
                <w:rFonts w:ascii="Calibri" w:hAnsi="Calibri" w:cs="Calibri"/>
                <w:bCs/>
                <w:color w:val="FF0000"/>
                <w:sz w:val="22"/>
                <w:szCs w:val="22"/>
              </w:rPr>
              <w:t xml:space="preserve">il ne peut y avoir </w:t>
            </w:r>
            <w:r>
              <w:rPr>
                <w:rFonts w:ascii="Calibri" w:hAnsi="Calibri" w:cs="Calibri"/>
                <w:b/>
                <w:bCs/>
                <w:color w:val="FF0000"/>
                <w:sz w:val="22"/>
                <w:szCs w:val="22"/>
              </w:rPr>
              <w:t>qu’une seule école</w:t>
            </w:r>
            <w:r>
              <w:rPr>
                <w:rFonts w:ascii="Calibri" w:hAnsi="Calibri" w:cs="Calibri"/>
                <w:bCs/>
                <w:color w:val="FF0000"/>
                <w:sz w:val="22"/>
                <w:szCs w:val="22"/>
              </w:rPr>
              <w:t xml:space="preserve"> </w:t>
            </w:r>
            <w:r>
              <w:rPr>
                <w:rFonts w:ascii="Calibri" w:hAnsi="Calibri" w:cs="Calibri"/>
                <w:b/>
                <w:bCs/>
                <w:color w:val="FF0000"/>
                <w:sz w:val="22"/>
                <w:szCs w:val="22"/>
              </w:rPr>
              <w:t>porteuse</w:t>
            </w:r>
            <w:r>
              <w:rPr>
                <w:rFonts w:ascii="Calibri" w:hAnsi="Calibri" w:cs="Calibri"/>
                <w:bCs/>
                <w:color w:val="FF0000"/>
                <w:sz w:val="22"/>
                <w:szCs w:val="22"/>
              </w:rPr>
              <w:t xml:space="preserve"> par poste partagé</w:t>
            </w:r>
            <w:r>
              <w:rPr>
                <w:rFonts w:ascii="Calibri" w:hAnsi="Calibri" w:cs="Calibri"/>
                <w:b/>
                <w:bCs/>
                <w:color w:val="FF0000"/>
                <w:sz w:val="22"/>
                <w:szCs w:val="22"/>
              </w:rPr>
              <w:t>.</w:t>
            </w:r>
          </w:p>
          <w:p w:rsidR="008A094E" w:rsidRDefault="008A094E">
            <w:pPr>
              <w:rPr>
                <w:rFonts w:ascii="Calibri" w:hAnsi="Calibri" w:cs="Calibri"/>
                <w:b/>
                <w:bCs/>
                <w:color w:val="FF0000"/>
                <w:sz w:val="22"/>
                <w:szCs w:val="22"/>
              </w:rPr>
            </w:pPr>
          </w:p>
          <w:p w:rsidR="008A094E" w:rsidRDefault="002B7879">
            <w:pPr>
              <w:rPr>
                <w:rFonts w:ascii="Calibri" w:hAnsi="Calibri" w:cs="Calibri"/>
                <w:b/>
                <w:bCs/>
                <w:sz w:val="22"/>
                <w:szCs w:val="22"/>
              </w:rPr>
            </w:pPr>
            <w:r>
              <w:rPr>
                <w:rFonts w:ascii="Calibri" w:hAnsi="Calibri" w:cs="Calibri"/>
                <w:b/>
                <w:bCs/>
                <w:color w:val="FF0000"/>
                <w:sz w:val="22"/>
                <w:szCs w:val="22"/>
              </w:rPr>
              <w:t xml:space="preserve">Remarque : </w:t>
            </w:r>
            <w:r>
              <w:rPr>
                <w:rFonts w:ascii="Calibri" w:hAnsi="Calibri" w:cs="Calibri"/>
                <w:b/>
                <w:bCs/>
                <w:sz w:val="22"/>
                <w:szCs w:val="22"/>
              </w:rPr>
              <w:t>si vous indiquez «OUI » mais que vous ne renseignez rien dans la colonne 12</w:t>
            </w:r>
          </w:p>
          <w:p w:rsidR="008A094E" w:rsidRDefault="002B7879">
            <w:pPr>
              <w:rPr>
                <w:rFonts w:ascii="Calibri" w:hAnsi="Calibri" w:cs="Calibri"/>
                <w:b/>
                <w:bCs/>
                <w:sz w:val="22"/>
                <w:szCs w:val="22"/>
              </w:rPr>
            </w:pPr>
            <w:r>
              <w:rPr>
                <w:rFonts w:ascii="Calibri" w:hAnsi="Calibri" w:cs="Calibri"/>
                <w:b/>
                <w:bCs/>
                <w:sz w:val="22"/>
                <w:szCs w:val="22"/>
              </w:rPr>
              <w:t>(poste partagé), la cellule devient rouge</w:t>
            </w:r>
          </w:p>
          <w:p w:rsidR="008A094E" w:rsidRDefault="008A094E">
            <w:pPr>
              <w:rPr>
                <w:rFonts w:ascii="Calibri" w:hAnsi="Calibri" w:cs="Calibri"/>
                <w:b/>
                <w:bCs/>
                <w:color w:val="FF0000"/>
                <w:sz w:val="22"/>
                <w:szCs w:val="22"/>
              </w:rPr>
            </w:pPr>
          </w:p>
          <w:p w:rsidR="008A094E" w:rsidRDefault="002B7879">
            <w:pPr>
              <w:rPr>
                <w:rFonts w:ascii="Calibri" w:hAnsi="Calibri" w:cs="Calibri"/>
                <w:b/>
                <w:bCs/>
                <w:color w:val="FF0000"/>
                <w:sz w:val="22"/>
                <w:szCs w:val="22"/>
              </w:rPr>
            </w:pPr>
            <w:r>
              <w:rPr>
                <w:rFonts w:ascii="Calibri" w:hAnsi="Calibri" w:cs="Calibri"/>
                <w:b/>
                <w:bCs/>
                <w:color w:val="FF0000"/>
                <w:sz w:val="22"/>
                <w:szCs w:val="22"/>
                <w:u w:val="single"/>
              </w:rPr>
              <w:t>Si le poste n’est pas partagé</w:t>
            </w:r>
            <w:r>
              <w:rPr>
                <w:rFonts w:ascii="Calibri" w:hAnsi="Calibri" w:cs="Calibri"/>
                <w:b/>
                <w:bCs/>
                <w:color w:val="FF0000"/>
                <w:sz w:val="22"/>
                <w:szCs w:val="22"/>
              </w:rPr>
              <w:t>, vous n’indiquez rien dans la cellule.</w:t>
            </w:r>
          </w:p>
          <w:p w:rsidR="008A094E" w:rsidRDefault="008A094E">
            <w:pPr>
              <w:rPr>
                <w:rFonts w:asciiTheme="majorHAnsi" w:hAnsiTheme="majorHAnsi" w:cstheme="majorHAnsi"/>
                <w:b/>
                <w:bCs/>
                <w:sz w:val="22"/>
                <w:szCs w:val="22"/>
              </w:rPr>
            </w:pPr>
          </w:p>
        </w:tc>
      </w:tr>
    </w:tbl>
    <w:p w:rsidR="008A094E" w:rsidRDefault="008A094E">
      <w:pPr>
        <w:rPr>
          <w:rFonts w:asciiTheme="majorHAnsi" w:hAnsiTheme="majorHAnsi" w:cstheme="majorHAnsi"/>
          <w:color w:val="FF00FF"/>
          <w:sz w:val="22"/>
          <w:szCs w:val="22"/>
        </w:rPr>
      </w:pPr>
    </w:p>
    <w:p w:rsidR="008A094E" w:rsidRDefault="002B7879">
      <w:pPr>
        <w:rPr>
          <w:rFonts w:asciiTheme="majorHAnsi" w:hAnsiTheme="majorHAnsi" w:cstheme="majorHAnsi"/>
          <w:szCs w:val="22"/>
        </w:rPr>
      </w:pPr>
      <w:r>
        <w:rPr>
          <w:rFonts w:asciiTheme="majorHAnsi" w:hAnsiTheme="majorHAnsi" w:cstheme="majorHAnsi"/>
          <w:b/>
          <w:szCs w:val="22"/>
          <w:u w:val="single"/>
        </w:rPr>
        <w:t>Remarque</w:t>
      </w:r>
      <w:r>
        <w:rPr>
          <w:rFonts w:asciiTheme="majorHAnsi" w:hAnsiTheme="majorHAnsi" w:cstheme="majorHAnsi"/>
          <w:szCs w:val="22"/>
        </w:rPr>
        <w:t> : les annexes seront également disponibles en téléchargement sur le site</w:t>
      </w:r>
    </w:p>
    <w:p w:rsidR="008A094E" w:rsidRDefault="002B7879">
      <w:pPr>
        <w:rPr>
          <w:rFonts w:asciiTheme="majorHAnsi" w:hAnsiTheme="majorHAnsi" w:cstheme="majorHAnsi"/>
          <w:b/>
          <w:color w:val="FF0000"/>
          <w:szCs w:val="22"/>
        </w:rPr>
      </w:pPr>
      <w:r>
        <w:rPr>
          <w:rFonts w:asciiTheme="majorHAnsi" w:hAnsiTheme="majorHAnsi" w:cstheme="majorHAnsi"/>
          <w:b/>
          <w:color w:val="FF0000"/>
          <w:szCs w:val="22"/>
        </w:rPr>
        <w:t>http://www.acs-ape-ptp-documents.cfwb.be</w:t>
      </w:r>
      <w:r>
        <w:rPr>
          <w:rFonts w:asciiTheme="majorHAnsi" w:hAnsiTheme="majorHAnsi" w:cstheme="majorHAnsi"/>
          <w:b/>
          <w:color w:val="FF00FF"/>
          <w:szCs w:val="22"/>
        </w:rPr>
        <w:br w:type="page"/>
      </w:r>
    </w:p>
    <w:p w:rsidR="008A094E" w:rsidRDefault="008A094E">
      <w:pPr>
        <w:spacing w:line="240" w:lineRule="exact"/>
        <w:jc w:val="center"/>
        <w:rPr>
          <w:rFonts w:asciiTheme="majorHAnsi" w:hAnsiTheme="majorHAnsi" w:cstheme="majorHAnsi"/>
          <w:color w:val="FF0000"/>
          <w:sz w:val="22"/>
          <w:szCs w:val="22"/>
          <w:u w:val="single"/>
        </w:rPr>
      </w:pPr>
    </w:p>
    <w:p w:rsidR="008A094E" w:rsidRDefault="008A094E">
      <w:pPr>
        <w:spacing w:line="240" w:lineRule="exact"/>
        <w:jc w:val="center"/>
        <w:rPr>
          <w:rFonts w:asciiTheme="majorHAnsi" w:hAnsiTheme="majorHAnsi" w:cstheme="majorHAnsi"/>
          <w:color w:val="FF0000"/>
          <w:sz w:val="22"/>
          <w:szCs w:val="22"/>
          <w:u w:val="single"/>
        </w:rPr>
      </w:pPr>
    </w:p>
    <w:p w:rsidR="008A094E" w:rsidRDefault="002B7879">
      <w:pPr>
        <w:spacing w:line="240" w:lineRule="exact"/>
        <w:jc w:val="center"/>
        <w:rPr>
          <w:rFonts w:asciiTheme="majorHAnsi" w:hAnsiTheme="majorHAnsi" w:cstheme="majorHAnsi"/>
          <w:color w:val="FF0000"/>
          <w:sz w:val="22"/>
          <w:szCs w:val="22"/>
          <w:u w:val="single"/>
        </w:rPr>
      </w:pPr>
      <w:r>
        <w:rPr>
          <w:rFonts w:asciiTheme="majorHAnsi" w:hAnsiTheme="majorHAnsi" w:cstheme="majorHAnsi"/>
          <w:noProof/>
          <w:color w:val="FF0000"/>
          <w:sz w:val="22"/>
          <w:szCs w:val="22"/>
          <w:u w:val="single"/>
          <w:lang w:val="fr-BE" w:eastAsia="fr-BE"/>
        </w:rPr>
        <mc:AlternateContent>
          <mc:Choice Requires="wps">
            <w:drawing>
              <wp:anchor distT="0" distB="0" distL="114300" distR="114300" simplePos="0" relativeHeight="251663872" behindDoc="0" locked="0" layoutInCell="1" allowOverlap="1">
                <wp:simplePos x="0" y="0"/>
                <wp:positionH relativeFrom="column">
                  <wp:posOffset>0</wp:posOffset>
                </wp:positionH>
                <wp:positionV relativeFrom="paragraph">
                  <wp:posOffset>0</wp:posOffset>
                </wp:positionV>
                <wp:extent cx="5829300" cy="342900"/>
                <wp:effectExtent l="0" t="0" r="19050" b="19050"/>
                <wp:wrapNone/>
                <wp:docPr id="8"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42900"/>
                        </a:xfrm>
                        <a:prstGeom prst="rect">
                          <a:avLst/>
                        </a:prstGeom>
                        <a:solidFill>
                          <a:srgbClr val="FFFFFF"/>
                        </a:solidFill>
                        <a:ln w="9525">
                          <a:solidFill>
                            <a:srgbClr val="000000"/>
                          </a:solidFill>
                          <a:miter lim="800000"/>
                          <a:headEnd/>
                          <a:tailEnd/>
                        </a:ln>
                      </wps:spPr>
                      <wps:txbx>
                        <w:txbxContent>
                          <w:p w:rsidR="008A094E" w:rsidRDefault="002B7879">
                            <w:pPr>
                              <w:tabs>
                                <w:tab w:val="left" w:pos="6510"/>
                              </w:tabs>
                              <w:jc w:val="center"/>
                              <w:rPr>
                                <w:rFonts w:ascii="Verdana" w:hAnsi="Verdana"/>
                                <w:b/>
                                <w:bCs/>
                                <w:szCs w:val="24"/>
                              </w:rPr>
                            </w:pPr>
                            <w:r>
                              <w:rPr>
                                <w:rFonts w:ascii="Verdana" w:hAnsi="Verdana"/>
                                <w:b/>
                                <w:bCs/>
                                <w:szCs w:val="24"/>
                              </w:rPr>
                              <w:t>FICHE D’IDENTIFICATION DU PO</w:t>
                            </w:r>
                          </w:p>
                          <w:p w:rsidR="008A094E" w:rsidRDefault="008A09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48" type="#_x0000_t202" style="position:absolute;left:0;text-align:left;margin-left:0;margin-top:0;width:459pt;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">
                <v:textbox>
                  <w:txbxContent>
                    <w:p w:rsidR="008A094E" w:rsidRDefault="002B7879">
                      <w:pPr>
                        <w:tabs>
                          <w:tab w:val="left" w:pos="6510"/>
                        </w:tabs>
                        <w:jc w:val="center"/>
                        <w:rPr>
                          <w:rFonts w:ascii="Verdana" w:hAnsi="Verdana"/>
                          <w:b/>
                          <w:bCs/>
                          <w:szCs w:val="24"/>
                        </w:rPr>
                      </w:pPr>
                      <w:r>
                        <w:rPr>
                          <w:rFonts w:ascii="Verdana" w:hAnsi="Verdana"/>
                          <w:b/>
                          <w:bCs/>
                          <w:szCs w:val="24"/>
                        </w:rPr>
                        <w:t>FICHE D’IDENTIFICATION DU PO</w:t>
                      </w:r>
                    </w:p>
                    <w:p w:rsidR="008A094E" w:rsidRDefault="008A094E"/>
                  </w:txbxContent>
                </v:textbox>
              </v:shape>
            </w:pict>
          </mc:Fallback>
        </mc:AlternateContent>
      </w:r>
      <w:r>
        <w:rPr>
          <w:rFonts w:asciiTheme="majorHAnsi" w:hAnsiTheme="majorHAnsi" w:cstheme="majorHAnsi"/>
          <w:noProof/>
          <w:color w:val="FF0000"/>
          <w:sz w:val="22"/>
          <w:szCs w:val="22"/>
          <w:u w:val="single"/>
          <w:lang w:val="fr-BE" w:eastAsia="fr-BE"/>
        </w:rPr>
        <mc:AlternateContent>
          <mc:Choice Requires="wps">
            <w:drawing>
              <wp:anchor distT="0" distB="0" distL="114300" distR="114300" simplePos="0" relativeHeight="251662848" behindDoc="0" locked="0" layoutInCell="1" allowOverlap="1">
                <wp:simplePos x="0" y="0"/>
                <wp:positionH relativeFrom="column">
                  <wp:posOffset>4000500</wp:posOffset>
                </wp:positionH>
                <wp:positionV relativeFrom="paragraph">
                  <wp:posOffset>-342900</wp:posOffset>
                </wp:positionV>
                <wp:extent cx="1828800" cy="457200"/>
                <wp:effectExtent l="0" t="0" r="0" b="0"/>
                <wp:wrapNone/>
                <wp:docPr id="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ANNEXE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49" type="#_x0000_t202" style="position:absolute;left:0;text-align:left;margin-left:315pt;margin-top:-27pt;width:2in;height: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" fillcolor="gray" stroked="f">
                <v:textbox>
                  <w:txbxContent>
                    <w:p w:rsidR="008A094E" w:rsidRDefault="002B7879">
                      <w:pPr>
                        <w:rPr>
                          <w:b/>
                          <w:color w:val="FFFFFF"/>
                          <w:sz w:val="28"/>
                          <w:szCs w:val="28"/>
                        </w:rPr>
                      </w:pPr>
                      <w:r>
                        <w:rPr>
                          <w:rFonts w:ascii="Verdana" w:hAnsi="Verdana"/>
                          <w:b/>
                          <w:color w:val="FFFFFF"/>
                          <w:sz w:val="28"/>
                          <w:szCs w:val="28"/>
                          <w:lang w:val="fr-BE"/>
                        </w:rPr>
                        <w:t>ANNEXE 9</w:t>
                      </w:r>
                    </w:p>
                  </w:txbxContent>
                </v:textbox>
              </v:shape>
            </w:pict>
          </mc:Fallback>
        </mc:AlternateContent>
      </w:r>
      <w:r>
        <w:rPr>
          <w:rFonts w:asciiTheme="majorHAnsi" w:hAnsiTheme="majorHAnsi" w:cstheme="majorHAnsi"/>
          <w:noProof/>
          <w:color w:val="FF0000"/>
          <w:sz w:val="22"/>
          <w:szCs w:val="22"/>
          <w:u w:val="single"/>
          <w:lang w:val="fr-BE" w:eastAsia="fr-BE"/>
        </w:rPr>
        <mc:AlternateContent>
          <mc:Choice Requires="wps">
            <w:drawing>
              <wp:anchor distT="0" distB="0" distL="114300" distR="114300" simplePos="0" relativeHeight="251661824" behindDoc="0" locked="0" layoutInCell="1" allowOverlap="1">
                <wp:simplePos x="0" y="0"/>
                <wp:positionH relativeFrom="column">
                  <wp:posOffset>3657600</wp:posOffset>
                </wp:positionH>
                <wp:positionV relativeFrom="paragraph">
                  <wp:posOffset>-342900</wp:posOffset>
                </wp:positionV>
                <wp:extent cx="685800" cy="685800"/>
                <wp:effectExtent l="0" t="0" r="0" b="0"/>
                <wp:wrapNone/>
                <wp:docPr id="6"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ellipse">
                          <a:avLst/>
                        </a:pr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26" style="position:absolute;margin-left:4in;margin-top:-27pt;width:54pt;height:5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" fillcolor="gray" stroked="f"/>
            </w:pict>
          </mc:Fallback>
        </mc:AlternateContent>
      </w:r>
    </w:p>
    <w:p w:rsidR="008A094E" w:rsidRDefault="008A094E">
      <w:pPr>
        <w:pStyle w:val="Retraitcorpsdetexte2"/>
        <w:ind w:left="0"/>
        <w:rPr>
          <w:rFonts w:asciiTheme="majorHAnsi" w:hAnsiTheme="majorHAnsi" w:cstheme="majorHAnsi"/>
          <w:color w:val="FF0000"/>
          <w:sz w:val="22"/>
          <w:szCs w:val="22"/>
        </w:rPr>
      </w:pPr>
    </w:p>
    <w:p w:rsidR="008A094E" w:rsidRDefault="008A094E">
      <w:pPr>
        <w:pStyle w:val="Retraitcorpsdetexte2"/>
        <w:ind w:left="0"/>
        <w:rPr>
          <w:rFonts w:asciiTheme="majorHAnsi" w:hAnsiTheme="majorHAnsi" w:cstheme="majorHAnsi"/>
          <w:color w:val="FF0000"/>
          <w:sz w:val="22"/>
          <w:szCs w:val="22"/>
        </w:rPr>
      </w:pPr>
    </w:p>
    <w:p w:rsidR="008A094E" w:rsidRDefault="008A094E">
      <w:pPr>
        <w:pStyle w:val="Corpsdetexte21"/>
        <w:jc w:val="center"/>
        <w:rPr>
          <w:rFonts w:asciiTheme="majorHAnsi" w:hAnsiTheme="majorHAnsi" w:cstheme="majorHAnsi"/>
          <w:b/>
          <w:bCs/>
          <w:sz w:val="22"/>
          <w:szCs w:val="22"/>
        </w:rPr>
      </w:pPr>
    </w:p>
    <w:p w:rsidR="008A094E" w:rsidRDefault="002B7879">
      <w:pPr>
        <w:pStyle w:val="Titre3"/>
        <w:numPr>
          <w:ilvl w:val="0"/>
          <w:numId w:val="0"/>
        </w:numPr>
        <w:jc w:val="center"/>
        <w:rPr>
          <w:rFonts w:asciiTheme="majorHAnsi" w:hAnsiTheme="majorHAnsi" w:cstheme="majorHAnsi"/>
          <w:sz w:val="22"/>
          <w:szCs w:val="22"/>
          <w:highlight w:val="green"/>
        </w:rPr>
      </w:pPr>
      <w:r>
        <w:rPr>
          <w:rFonts w:asciiTheme="majorHAnsi" w:hAnsiTheme="majorHAnsi" w:cstheme="majorHAnsi"/>
          <w:sz w:val="22"/>
          <w:szCs w:val="22"/>
        </w:rPr>
        <w:t xml:space="preserve">Agents PART-APE (Anciens PTP) dans l’enseignement de plein exercice ordinaire et spécialisé </w:t>
      </w:r>
      <w:r>
        <w:rPr>
          <w:rFonts w:asciiTheme="majorHAnsi" w:hAnsiTheme="majorHAnsi" w:cstheme="majorHAnsi"/>
          <w:sz w:val="22"/>
          <w:szCs w:val="22"/>
          <w:highlight w:val="green"/>
        </w:rPr>
        <w:br/>
      </w:r>
    </w:p>
    <w:p w:rsidR="008A094E" w:rsidRDefault="002B7879">
      <w:pPr>
        <w:pStyle w:val="Corpsdetexte21"/>
        <w:rPr>
          <w:rFonts w:asciiTheme="majorHAnsi" w:hAnsiTheme="majorHAnsi" w:cstheme="majorHAnsi"/>
          <w:b/>
          <w:bCs/>
          <w:sz w:val="22"/>
          <w:szCs w:val="22"/>
        </w:rPr>
      </w:pPr>
      <w:r>
        <w:rPr>
          <w:rFonts w:asciiTheme="majorHAnsi" w:hAnsiTheme="majorHAnsi" w:cstheme="majorHAnsi"/>
          <w:b/>
          <w:bCs/>
          <w:sz w:val="22"/>
          <w:szCs w:val="22"/>
        </w:rPr>
        <w:t>Nom du P.O:</w:t>
      </w:r>
    </w:p>
    <w:p w:rsidR="008A094E" w:rsidRDefault="008A094E">
      <w:pPr>
        <w:pStyle w:val="Corpsdetexte21"/>
        <w:rPr>
          <w:rFonts w:asciiTheme="majorHAnsi" w:hAnsiTheme="majorHAnsi" w:cstheme="majorHAnsi"/>
          <w:b/>
          <w:bCs/>
          <w:sz w:val="22"/>
          <w:szCs w:val="22"/>
        </w:rPr>
      </w:pPr>
    </w:p>
    <w:p w:rsidR="008A094E" w:rsidRDefault="002B7879">
      <w:pPr>
        <w:pStyle w:val="Corpsdetexte21"/>
        <w:rPr>
          <w:rFonts w:asciiTheme="majorHAnsi" w:hAnsiTheme="majorHAnsi" w:cstheme="majorHAnsi"/>
          <w:b/>
          <w:bCs/>
          <w:color w:val="FF0000"/>
          <w:sz w:val="22"/>
          <w:szCs w:val="22"/>
        </w:rPr>
      </w:pPr>
      <w:r>
        <w:rPr>
          <w:rFonts w:asciiTheme="majorHAnsi" w:hAnsiTheme="majorHAnsi" w:cstheme="majorHAnsi"/>
          <w:b/>
          <w:bCs/>
          <w:color w:val="FF0000"/>
          <w:sz w:val="22"/>
          <w:szCs w:val="22"/>
        </w:rPr>
        <w:t>Numéro FASE du P.O:</w:t>
      </w:r>
    </w:p>
    <w:p w:rsidR="008A094E" w:rsidRDefault="008A094E">
      <w:pPr>
        <w:pStyle w:val="Corpsdetexte21"/>
        <w:rPr>
          <w:rFonts w:asciiTheme="majorHAnsi" w:hAnsiTheme="majorHAnsi" w:cstheme="majorHAnsi"/>
          <w:b/>
          <w:bCs/>
          <w:sz w:val="22"/>
          <w:szCs w:val="22"/>
        </w:rPr>
      </w:pPr>
    </w:p>
    <w:p w:rsidR="008A094E" w:rsidRDefault="002B7879">
      <w:pPr>
        <w:pStyle w:val="Corpsdetexte21"/>
        <w:rPr>
          <w:rFonts w:asciiTheme="majorHAnsi" w:hAnsiTheme="majorHAnsi" w:cstheme="majorHAnsi"/>
          <w:b/>
          <w:bCs/>
          <w:sz w:val="22"/>
          <w:szCs w:val="22"/>
        </w:rPr>
      </w:pPr>
      <w:r>
        <w:rPr>
          <w:rFonts w:asciiTheme="majorHAnsi" w:hAnsiTheme="majorHAnsi" w:cstheme="majorHAnsi"/>
          <w:b/>
          <w:bCs/>
          <w:sz w:val="22"/>
          <w:szCs w:val="22"/>
        </w:rPr>
        <w:t>Adresse complète:</w:t>
      </w:r>
    </w:p>
    <w:p w:rsidR="008A094E" w:rsidRDefault="008A094E">
      <w:pPr>
        <w:pStyle w:val="Corpsdetexte21"/>
        <w:rPr>
          <w:rFonts w:asciiTheme="majorHAnsi" w:hAnsiTheme="majorHAnsi" w:cstheme="majorHAnsi"/>
          <w:b/>
          <w:bCs/>
          <w:sz w:val="22"/>
          <w:szCs w:val="22"/>
        </w:rPr>
      </w:pPr>
    </w:p>
    <w:p w:rsidR="008A094E" w:rsidRDefault="002B7879">
      <w:pPr>
        <w:pStyle w:val="Corpsdetexte21"/>
        <w:rPr>
          <w:rFonts w:asciiTheme="majorHAnsi" w:hAnsiTheme="majorHAnsi" w:cstheme="majorHAnsi"/>
          <w:b/>
          <w:bCs/>
          <w:color w:val="FF0000"/>
          <w:sz w:val="22"/>
          <w:szCs w:val="22"/>
        </w:rPr>
      </w:pPr>
      <w:r>
        <w:rPr>
          <w:rFonts w:asciiTheme="majorHAnsi" w:hAnsiTheme="majorHAnsi" w:cstheme="majorHAnsi"/>
          <w:b/>
          <w:bCs/>
          <w:color w:val="FF0000"/>
          <w:sz w:val="22"/>
          <w:szCs w:val="22"/>
        </w:rPr>
        <w:t>Coordonnées des écoles ayant introduit une (des) demande(s) de poste(s):</w:t>
      </w:r>
    </w:p>
    <w:p w:rsidR="008A094E" w:rsidRDefault="008A094E">
      <w:pPr>
        <w:pStyle w:val="Corpsdetexte21"/>
        <w:rPr>
          <w:rFonts w:asciiTheme="majorHAnsi" w:hAnsiTheme="majorHAnsi" w:cstheme="majorHAnsi"/>
          <w:b/>
          <w:bCs/>
          <w:sz w:val="22"/>
          <w:szCs w:val="22"/>
        </w:rPr>
      </w:pPr>
    </w:p>
    <w:p w:rsidR="008A094E" w:rsidRDefault="008A094E">
      <w:pPr>
        <w:pStyle w:val="Corpsdetexte21"/>
        <w:rPr>
          <w:rFonts w:asciiTheme="majorHAnsi" w:hAnsiTheme="majorHAnsi" w:cstheme="majorHAnsi"/>
          <w:b/>
          <w:bCs/>
          <w:sz w:val="22"/>
          <w:szCs w:val="22"/>
        </w:rPr>
      </w:pPr>
    </w:p>
    <w:p w:rsidR="008A094E" w:rsidRDefault="002B7879">
      <w:pPr>
        <w:pStyle w:val="Corpsdetexte21"/>
        <w:rPr>
          <w:rFonts w:asciiTheme="majorHAnsi" w:hAnsiTheme="majorHAnsi" w:cstheme="majorHAnsi"/>
          <w:b/>
          <w:bCs/>
          <w:sz w:val="22"/>
          <w:szCs w:val="22"/>
        </w:rPr>
      </w:pPr>
      <w:r>
        <w:rPr>
          <w:rFonts w:asciiTheme="majorHAnsi" w:hAnsiTheme="majorHAnsi" w:cstheme="majorHAnsi"/>
          <w:b/>
          <w:bCs/>
          <w:sz w:val="22"/>
          <w:szCs w:val="22"/>
        </w:rPr>
        <w:t>Personne de contact:</w:t>
      </w:r>
    </w:p>
    <w:p w:rsidR="008A094E" w:rsidRDefault="008A094E">
      <w:pPr>
        <w:pStyle w:val="Corpsdetexte21"/>
        <w:rPr>
          <w:rFonts w:asciiTheme="majorHAnsi" w:hAnsiTheme="majorHAnsi" w:cstheme="majorHAnsi"/>
          <w:b/>
          <w:bCs/>
          <w:sz w:val="22"/>
          <w:szCs w:val="22"/>
        </w:rPr>
      </w:pPr>
    </w:p>
    <w:p w:rsidR="008A094E" w:rsidRDefault="002B7879">
      <w:pPr>
        <w:pStyle w:val="Corpsdetexte22"/>
        <w:tabs>
          <w:tab w:val="clear" w:pos="744"/>
        </w:tabs>
        <w:ind w:left="1418" w:hanging="1418"/>
        <w:jc w:val="left"/>
        <w:rPr>
          <w:rFonts w:asciiTheme="majorHAnsi" w:hAnsiTheme="majorHAnsi" w:cstheme="majorHAnsi"/>
          <w:bCs/>
          <w:sz w:val="22"/>
          <w:szCs w:val="22"/>
        </w:rPr>
      </w:pPr>
      <w:r>
        <w:rPr>
          <w:rFonts w:asciiTheme="majorHAnsi" w:hAnsiTheme="majorHAnsi" w:cstheme="majorHAnsi"/>
          <w:b/>
          <w:bCs/>
          <w:sz w:val="22"/>
          <w:szCs w:val="22"/>
        </w:rPr>
        <w:t>RESEAU: LIBRE CONFESSIONNEL/LIBRE NON CONFESSIONNEL / OFFICIEL SUBVENTIONNE</w:t>
      </w:r>
      <w:r>
        <w:rPr>
          <w:rFonts w:asciiTheme="majorHAnsi" w:hAnsiTheme="majorHAnsi" w:cstheme="majorHAnsi"/>
          <w:bCs/>
          <w:sz w:val="22"/>
          <w:szCs w:val="22"/>
        </w:rPr>
        <w:t>(1)</w:t>
      </w:r>
    </w:p>
    <w:p w:rsidR="008A094E" w:rsidRDefault="002B7879">
      <w:pPr>
        <w:pStyle w:val="Corpsdetexte22"/>
        <w:ind w:left="2160" w:hanging="2160"/>
        <w:rPr>
          <w:rFonts w:asciiTheme="majorHAnsi" w:hAnsiTheme="majorHAnsi" w:cstheme="majorHAnsi"/>
          <w:bCs/>
          <w:sz w:val="22"/>
          <w:szCs w:val="22"/>
        </w:rPr>
      </w:pPr>
      <w:r>
        <w:rPr>
          <w:rFonts w:asciiTheme="majorHAnsi" w:hAnsiTheme="majorHAnsi" w:cstheme="majorHAnsi"/>
          <w:b/>
          <w:bCs/>
          <w:sz w:val="22"/>
          <w:szCs w:val="22"/>
        </w:rPr>
        <w:t xml:space="preserve">Niveau: Maternel/Primaire/Secondaire </w:t>
      </w:r>
      <w:r>
        <w:rPr>
          <w:rFonts w:asciiTheme="majorHAnsi" w:hAnsiTheme="majorHAnsi" w:cstheme="majorHAnsi"/>
          <w:bCs/>
          <w:sz w:val="22"/>
          <w:szCs w:val="22"/>
        </w:rPr>
        <w:t>(1)</w:t>
      </w:r>
    </w:p>
    <w:p w:rsidR="008A094E" w:rsidRDefault="008A094E">
      <w:pPr>
        <w:pStyle w:val="Corpsdetexte22"/>
        <w:rPr>
          <w:rFonts w:asciiTheme="majorHAnsi" w:hAnsiTheme="majorHAnsi" w:cstheme="majorHAnsi"/>
          <w:bCs/>
          <w:sz w:val="22"/>
          <w:szCs w:val="22"/>
        </w:rPr>
      </w:pPr>
    </w:p>
    <w:p w:rsidR="008A094E" w:rsidRDefault="002B7879">
      <w:pPr>
        <w:pStyle w:val="Corpsdetexte22"/>
        <w:ind w:left="0"/>
        <w:rPr>
          <w:rFonts w:asciiTheme="majorHAnsi" w:hAnsiTheme="majorHAnsi" w:cstheme="majorHAnsi"/>
          <w:b/>
          <w:bCs/>
          <w:sz w:val="22"/>
          <w:szCs w:val="22"/>
        </w:rPr>
      </w:pPr>
      <w:r>
        <w:rPr>
          <w:rFonts w:asciiTheme="majorHAnsi" w:hAnsiTheme="majorHAnsi" w:cstheme="majorHAnsi"/>
          <w:b/>
          <w:bCs/>
          <w:sz w:val="22"/>
          <w:szCs w:val="22"/>
        </w:rPr>
        <w:t>ZONE</w:t>
      </w:r>
      <w:r>
        <w:rPr>
          <w:rFonts w:asciiTheme="majorHAnsi" w:hAnsiTheme="majorHAnsi" w:cstheme="majorHAnsi"/>
          <w:bCs/>
          <w:sz w:val="22"/>
          <w:szCs w:val="22"/>
        </w:rPr>
        <w:t>(2)</w:t>
      </w:r>
      <w:r>
        <w:rPr>
          <w:rFonts w:asciiTheme="majorHAnsi" w:hAnsiTheme="majorHAnsi" w:cstheme="majorHAnsi"/>
          <w:b/>
          <w:bCs/>
          <w:sz w:val="22"/>
          <w:szCs w:val="22"/>
        </w:rPr>
        <w:t xml:space="preserve">:  </w:t>
      </w:r>
    </w:p>
    <w:p w:rsidR="008A094E" w:rsidRDefault="008A094E">
      <w:pPr>
        <w:pStyle w:val="Corpsdetexte21"/>
        <w:jc w:val="center"/>
        <w:rPr>
          <w:rFonts w:asciiTheme="majorHAnsi" w:hAnsiTheme="majorHAnsi" w:cstheme="majorHAnsi"/>
          <w:b/>
          <w:bCs/>
          <w:color w:val="FF0000"/>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rPr>
          <w:rFonts w:asciiTheme="majorHAnsi" w:hAnsiTheme="majorHAnsi" w:cstheme="majorHAnsi"/>
          <w:bCs/>
          <w:sz w:val="22"/>
          <w:szCs w:val="22"/>
          <w:u w:val="single"/>
        </w:rPr>
      </w:pPr>
    </w:p>
    <w:p w:rsidR="008A094E" w:rsidRDefault="002B7879">
      <w:pPr>
        <w:pStyle w:val="Corpsdetexte21"/>
        <w:pBdr>
          <w:top w:val="single" w:sz="18" w:space="1" w:color="auto"/>
          <w:left w:val="single" w:sz="18" w:space="4" w:color="auto"/>
          <w:bottom w:val="single" w:sz="18" w:space="1" w:color="auto"/>
          <w:right w:val="single" w:sz="18" w:space="4" w:color="auto"/>
        </w:pBdr>
        <w:rPr>
          <w:rFonts w:asciiTheme="majorHAnsi" w:hAnsiTheme="majorHAnsi" w:cstheme="majorHAnsi"/>
          <w:bCs/>
          <w:sz w:val="22"/>
          <w:szCs w:val="22"/>
          <w:u w:val="single"/>
        </w:rPr>
      </w:pPr>
      <w:r>
        <w:rPr>
          <w:rFonts w:asciiTheme="majorHAnsi" w:hAnsiTheme="majorHAnsi" w:cstheme="majorHAnsi"/>
          <w:bCs/>
          <w:sz w:val="22"/>
          <w:szCs w:val="22"/>
          <w:u w:val="single"/>
        </w:rPr>
        <w:t>Je certifie conforme les données transmises par voie électronique en date du:</w:t>
      </w:r>
    </w:p>
    <w:p w:rsidR="008A094E" w:rsidRDefault="008A094E">
      <w:pPr>
        <w:pStyle w:val="Corpsdetexte21"/>
        <w:pBdr>
          <w:top w:val="single" w:sz="18" w:space="1" w:color="auto"/>
          <w:left w:val="single" w:sz="18" w:space="4" w:color="auto"/>
          <w:bottom w:val="single" w:sz="18" w:space="1" w:color="auto"/>
          <w:right w:val="single" w:sz="18" w:space="4" w:color="auto"/>
        </w:pBdr>
        <w:rPr>
          <w:rFonts w:asciiTheme="majorHAnsi" w:hAnsiTheme="majorHAnsi" w:cstheme="majorHAnsi"/>
          <w:b/>
          <w:bCs/>
          <w:sz w:val="22"/>
          <w:szCs w:val="22"/>
        </w:rPr>
      </w:pPr>
    </w:p>
    <w:p w:rsidR="008A094E" w:rsidRDefault="002B7879">
      <w:pPr>
        <w:pStyle w:val="Corpsdetexte21"/>
        <w:pBdr>
          <w:top w:val="single" w:sz="18" w:space="1" w:color="auto"/>
          <w:left w:val="single" w:sz="18" w:space="4" w:color="auto"/>
          <w:bottom w:val="single" w:sz="18" w:space="1" w:color="auto"/>
          <w:right w:val="single" w:sz="18" w:space="4" w:color="auto"/>
        </w:pBdr>
        <w:rPr>
          <w:rFonts w:asciiTheme="majorHAnsi" w:hAnsiTheme="majorHAnsi" w:cstheme="majorHAnsi"/>
          <w:bCs/>
          <w:sz w:val="22"/>
          <w:szCs w:val="22"/>
          <w:u w:val="single"/>
        </w:rPr>
      </w:pPr>
      <w:r>
        <w:rPr>
          <w:rFonts w:asciiTheme="majorHAnsi" w:hAnsiTheme="majorHAnsi" w:cstheme="majorHAnsi"/>
          <w:bCs/>
          <w:sz w:val="22"/>
          <w:szCs w:val="22"/>
          <w:u w:val="single"/>
        </w:rPr>
        <w:t>Cachet du PO et signature:</w:t>
      </w: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pBdr>
          <w:top w:val="single" w:sz="18" w:space="1" w:color="auto"/>
          <w:left w:val="single" w:sz="18" w:space="4" w:color="auto"/>
          <w:bottom w:val="single" w:sz="18" w:space="1" w:color="auto"/>
          <w:right w:val="single" w:sz="18" w:space="4" w:color="auto"/>
        </w:pBdr>
        <w:jc w:val="center"/>
        <w:rPr>
          <w:rFonts w:asciiTheme="majorHAnsi" w:hAnsiTheme="majorHAnsi" w:cstheme="majorHAnsi"/>
          <w:b/>
          <w:bCs/>
          <w:sz w:val="22"/>
          <w:szCs w:val="22"/>
        </w:rPr>
      </w:pPr>
    </w:p>
    <w:p w:rsidR="008A094E" w:rsidRDefault="008A094E">
      <w:pPr>
        <w:pStyle w:val="Corpsdetexte21"/>
        <w:jc w:val="center"/>
        <w:rPr>
          <w:rFonts w:asciiTheme="majorHAnsi" w:hAnsiTheme="majorHAnsi" w:cstheme="majorHAnsi"/>
          <w:b/>
          <w:bCs/>
          <w:sz w:val="22"/>
          <w:szCs w:val="22"/>
        </w:rPr>
      </w:pPr>
    </w:p>
    <w:p w:rsidR="008A094E" w:rsidRDefault="008A094E">
      <w:pPr>
        <w:pStyle w:val="Corpsdetexte21"/>
        <w:jc w:val="center"/>
        <w:rPr>
          <w:rFonts w:asciiTheme="majorHAnsi" w:hAnsiTheme="majorHAnsi" w:cstheme="majorHAnsi"/>
          <w:b/>
          <w:bCs/>
          <w:sz w:val="22"/>
          <w:szCs w:val="22"/>
        </w:rPr>
      </w:pPr>
    </w:p>
    <w:p w:rsidR="008A094E" w:rsidRDefault="002B7879">
      <w:pPr>
        <w:pStyle w:val="Corpsdetexte21"/>
        <w:rPr>
          <w:rFonts w:asciiTheme="majorHAnsi" w:hAnsiTheme="majorHAnsi" w:cstheme="majorHAnsi"/>
          <w:b/>
          <w:sz w:val="22"/>
          <w:szCs w:val="22"/>
        </w:rPr>
      </w:pPr>
      <w:r>
        <w:rPr>
          <w:rFonts w:asciiTheme="majorHAnsi" w:hAnsiTheme="majorHAnsi" w:cstheme="majorHAnsi"/>
          <w:sz w:val="22"/>
          <w:szCs w:val="22"/>
        </w:rPr>
        <w:t>(1) Biffer les mentions inutiles</w:t>
      </w:r>
      <w:r>
        <w:rPr>
          <w:rFonts w:asciiTheme="majorHAnsi" w:hAnsiTheme="majorHAnsi" w:cstheme="majorHAnsi"/>
          <w:b/>
          <w:sz w:val="22"/>
          <w:szCs w:val="22"/>
        </w:rPr>
        <w:t xml:space="preserve"> </w:t>
      </w:r>
    </w:p>
    <w:p w:rsidR="008A094E" w:rsidRDefault="002B7879">
      <w:pPr>
        <w:pStyle w:val="Corpsdetexte21"/>
        <w:rPr>
          <w:rFonts w:asciiTheme="majorHAnsi" w:hAnsiTheme="majorHAnsi" w:cstheme="majorHAnsi"/>
          <w:sz w:val="22"/>
          <w:szCs w:val="22"/>
        </w:rPr>
      </w:pPr>
      <w:r>
        <w:rPr>
          <w:rFonts w:asciiTheme="majorHAnsi" w:hAnsiTheme="majorHAnsi" w:cstheme="majorHAnsi"/>
          <w:sz w:val="22"/>
          <w:szCs w:val="22"/>
        </w:rPr>
        <w:t>(2) A</w:t>
      </w:r>
      <w:r>
        <w:rPr>
          <w:rFonts w:asciiTheme="majorHAnsi" w:hAnsiTheme="majorHAnsi" w:cstheme="majorHAnsi"/>
          <w:b/>
          <w:sz w:val="22"/>
          <w:szCs w:val="22"/>
        </w:rPr>
        <w:t xml:space="preserve"> </w:t>
      </w:r>
      <w:r>
        <w:rPr>
          <w:rFonts w:asciiTheme="majorHAnsi" w:hAnsiTheme="majorHAnsi" w:cstheme="majorHAnsi"/>
          <w:sz w:val="22"/>
          <w:szCs w:val="22"/>
        </w:rPr>
        <w:t>compléter</w:t>
      </w:r>
    </w:p>
    <w:p w:rsidR="008A094E" w:rsidRDefault="002B7879">
      <w:pPr>
        <w:rPr>
          <w:rFonts w:asciiTheme="majorHAnsi" w:hAnsiTheme="majorHAnsi" w:cstheme="majorHAnsi"/>
          <w:spacing w:val="-3"/>
          <w:sz w:val="22"/>
          <w:szCs w:val="22"/>
        </w:rPr>
      </w:pPr>
      <w:r>
        <w:rPr>
          <w:rFonts w:asciiTheme="majorHAnsi" w:hAnsiTheme="majorHAnsi" w:cstheme="majorHAnsi"/>
          <w:sz w:val="22"/>
          <w:szCs w:val="22"/>
        </w:rPr>
        <w:br w:type="page"/>
      </w:r>
    </w:p>
    <w:p w:rsidR="008A094E" w:rsidRDefault="002B7879">
      <w:pPr>
        <w:rPr>
          <w:rFonts w:asciiTheme="majorHAnsi" w:hAnsiTheme="majorHAnsi" w:cstheme="majorHAnsi"/>
          <w:color w:val="FF00FF"/>
          <w:sz w:val="22"/>
          <w:szCs w:val="22"/>
        </w:rPr>
      </w:pPr>
      <w:r>
        <w:rPr>
          <w:rFonts w:asciiTheme="majorHAnsi" w:hAnsiTheme="majorHAnsi" w:cstheme="majorHAnsi"/>
          <w:noProof/>
          <w:color w:val="FF00FF"/>
          <w:sz w:val="22"/>
          <w:szCs w:val="22"/>
          <w:lang w:val="fr-BE" w:eastAsia="fr-BE"/>
        </w:rPr>
        <mc:AlternateContent>
          <mc:Choice Requires="wps">
            <w:drawing>
              <wp:anchor distT="0" distB="0" distL="114300" distR="114300" simplePos="0" relativeHeight="251683328" behindDoc="0" locked="0" layoutInCell="1" allowOverlap="1">
                <wp:simplePos x="0" y="0"/>
                <wp:positionH relativeFrom="column">
                  <wp:posOffset>4000500</wp:posOffset>
                </wp:positionH>
                <wp:positionV relativeFrom="paragraph">
                  <wp:posOffset>-114300</wp:posOffset>
                </wp:positionV>
                <wp:extent cx="1828800" cy="337185"/>
                <wp:effectExtent l="0" t="0" r="0" b="5715"/>
                <wp:wrapNone/>
                <wp:docPr id="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3718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094E" w:rsidRDefault="002B7879">
                            <w:pPr>
                              <w:rPr>
                                <w:b/>
                                <w:color w:val="FFFFFF"/>
                                <w:sz w:val="28"/>
                                <w:szCs w:val="28"/>
                              </w:rPr>
                            </w:pPr>
                            <w:r>
                              <w:rPr>
                                <w:rFonts w:ascii="Verdana" w:hAnsi="Verdana"/>
                                <w:b/>
                                <w:color w:val="FFFFFF"/>
                                <w:sz w:val="28"/>
                                <w:szCs w:val="28"/>
                                <w:lang w:val="fr-BE"/>
                              </w:rPr>
                              <w:t xml:space="preserve">ANNEXE 10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50" type="#_x0000_t202" style="position:absolute;margin-left:315pt;margin-top:-9pt;width:2in;height:26.5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" fillcolor="gray" stroked="f">
                <v:textbox>
                  <w:txbxContent>
                    <w:p w:rsidR="008A094E" w:rsidRDefault="002B7879">
                      <w:pPr>
                        <w:rPr>
                          <w:b/>
                          <w:color w:val="FFFFFF"/>
                          <w:sz w:val="28"/>
                          <w:szCs w:val="28"/>
                        </w:rPr>
                      </w:pPr>
                      <w:r>
                        <w:rPr>
                          <w:rFonts w:ascii="Verdana" w:hAnsi="Verdana"/>
                          <w:b/>
                          <w:color w:val="FFFFFF"/>
                          <w:sz w:val="28"/>
                          <w:szCs w:val="28"/>
                          <w:lang w:val="fr-BE"/>
                        </w:rPr>
                        <w:t xml:space="preserve">ANNEXE 10 </w:t>
                      </w:r>
                    </w:p>
                  </w:txbxContent>
                </v:textbox>
              </v:shape>
            </w:pict>
          </mc:Fallback>
        </mc:AlternateContent>
      </w:r>
    </w:p>
    <w:p w:rsidR="008A094E" w:rsidRDefault="008A094E">
      <w:pPr>
        <w:rPr>
          <w:rFonts w:asciiTheme="majorHAnsi" w:hAnsiTheme="majorHAnsi" w:cstheme="majorHAnsi"/>
          <w:color w:val="FF00FF"/>
          <w:sz w:val="22"/>
          <w:szCs w:val="2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139"/>
      </w:tblGrid>
      <w:tr w:rsidR="008A094E">
        <w:trPr>
          <w:tblCellSpacing w:w="15" w:type="dxa"/>
          <w:jc w:val="center"/>
        </w:trPr>
        <w:tc>
          <w:tcPr>
            <w:tcW w:w="5000" w:type="pct"/>
            <w:vAlign w:val="center"/>
            <w:hideMark/>
          </w:tcPr>
          <w:p w:rsidR="008A094E" w:rsidRDefault="002B7879">
            <w:pPr>
              <w:jc w:val="center"/>
              <w:rPr>
                <w:rFonts w:asciiTheme="majorHAnsi" w:hAnsiTheme="majorHAnsi" w:cstheme="majorHAnsi"/>
                <w:sz w:val="22"/>
                <w:szCs w:val="22"/>
              </w:rPr>
            </w:pPr>
            <w:r>
              <w:rPr>
                <w:rFonts w:asciiTheme="majorHAnsi" w:hAnsiTheme="majorHAnsi" w:cstheme="majorHAnsi"/>
                <w:sz w:val="22"/>
                <w:szCs w:val="22"/>
              </w:rPr>
              <w:t>MINISTERE DE LA COMMUNAUTE FRANÇAISE</w:t>
            </w:r>
          </w:p>
        </w:tc>
      </w:tr>
    </w:tbl>
    <w:p w:rsidR="008A094E" w:rsidRDefault="002B7879">
      <w:pPr>
        <w:pStyle w:val="Titre3"/>
        <w:numPr>
          <w:ilvl w:val="0"/>
          <w:numId w:val="0"/>
        </w:numPr>
        <w:ind w:left="720"/>
        <w:jc w:val="center"/>
        <w:rPr>
          <w:rFonts w:asciiTheme="majorHAnsi" w:hAnsiTheme="majorHAnsi" w:cstheme="majorHAnsi"/>
          <w:sz w:val="22"/>
          <w:szCs w:val="22"/>
        </w:rPr>
      </w:pPr>
      <w:r>
        <w:rPr>
          <w:rFonts w:asciiTheme="majorHAnsi" w:hAnsiTheme="majorHAnsi" w:cstheme="majorHAnsi"/>
          <w:sz w:val="22"/>
          <w:szCs w:val="22"/>
          <w:u w:val="single"/>
        </w:rPr>
        <w:t>27 MAI 2015. - Arrêté du Gouvernement de la Communauté française modifiant l'arrêté du Gouvernement de la Communauté française du 11 juillet 2002 déterminant pour l'enseignement fondamental les zones en application de l'article 13 du décret du 14 mars 1995 relatif à la promotion d'une école de la réussite dans l'enseignement fondamental</w:t>
      </w:r>
    </w:p>
    <w:p w:rsidR="008A094E" w:rsidRDefault="002B7879">
      <w:pPr>
        <w:ind w:left="-142" w:right="-286"/>
        <w:rPr>
          <w:rFonts w:asciiTheme="majorHAnsi" w:hAnsiTheme="majorHAnsi" w:cstheme="majorHAnsi"/>
          <w:sz w:val="22"/>
          <w:szCs w:val="22"/>
        </w:rPr>
      </w:pPr>
      <w:r>
        <w:rPr>
          <w:rFonts w:asciiTheme="majorHAnsi" w:hAnsiTheme="majorHAnsi" w:cstheme="majorHAnsi"/>
          <w:sz w:val="22"/>
          <w:szCs w:val="22"/>
        </w:rPr>
        <w:br/>
        <w:t>Le Gouvernement de la Communauté française,</w:t>
      </w:r>
      <w:r>
        <w:rPr>
          <w:rFonts w:asciiTheme="majorHAnsi" w:hAnsiTheme="majorHAnsi" w:cstheme="majorHAnsi"/>
          <w:sz w:val="22"/>
          <w:szCs w:val="22"/>
        </w:rPr>
        <w:br/>
        <w:t>Vu le décret du 14 mars 1995 relatif à la promotion d'une école de la réussite dans l'enseignement fondamental, notamment l'article 13, modifié par le décret du        27 mars 2002 modifiant le décret du décret du 30 juin 1998 visant à assurer à tous les élèves des chances égales d'émancipation sociale, notamment par la mise en œuvre de discriminations positives et portant diverses mesures modificatives;</w:t>
      </w:r>
      <w:r>
        <w:rPr>
          <w:rFonts w:asciiTheme="majorHAnsi" w:hAnsiTheme="majorHAnsi" w:cstheme="majorHAnsi"/>
          <w:sz w:val="22"/>
          <w:szCs w:val="22"/>
        </w:rPr>
        <w:br/>
        <w:t>Vu l'avis de l'Inspection des Finances, donné le 16 janvier 2015;</w:t>
      </w:r>
      <w:r>
        <w:rPr>
          <w:rFonts w:asciiTheme="majorHAnsi" w:hAnsiTheme="majorHAnsi" w:cstheme="majorHAnsi"/>
          <w:sz w:val="22"/>
          <w:szCs w:val="22"/>
        </w:rPr>
        <w:br/>
        <w:t>Vu l'accord du Ministre du Budget, donné le 23 janvier 2015;</w:t>
      </w:r>
      <w:r>
        <w:rPr>
          <w:rFonts w:asciiTheme="majorHAnsi" w:hAnsiTheme="majorHAnsi" w:cstheme="majorHAnsi"/>
          <w:sz w:val="22"/>
          <w:szCs w:val="22"/>
        </w:rPr>
        <w:br/>
        <w:t>Vu le protocole de négociation du 11 février 2015 au sein du Comité de négociation entre le Gouvernement de la Communauté française et les organes de représentation et de coordination des pouvoirs organisateurs de l'Enseignement et des Centres Psycho médico sociaux subventionnés reconnus par le Gouvernement ;</w:t>
      </w:r>
      <w:r>
        <w:rPr>
          <w:rFonts w:asciiTheme="majorHAnsi" w:hAnsiTheme="majorHAnsi" w:cstheme="majorHAnsi"/>
          <w:sz w:val="22"/>
          <w:szCs w:val="22"/>
        </w:rPr>
        <w:br/>
        <w:t>Vu le protocole de négociation du 11 février 2015 au sein du Comité de négociation de secteur IX, du Comité des services publics provinciaux et locaux - section II et du Comité de négociation pour les statuts des personnels de l'Enseignement libre subventionné selon la procédure de l'arrêté royal du 28 septembre 1984 portant exécution de la loi du 19 décembre 1974 organisant les relations entre les autorités publiques et les syndicats des agents relevant de ces autorités;</w:t>
      </w:r>
      <w:r>
        <w:rPr>
          <w:rFonts w:asciiTheme="majorHAnsi" w:hAnsiTheme="majorHAnsi" w:cstheme="majorHAnsi"/>
          <w:sz w:val="22"/>
          <w:szCs w:val="22"/>
        </w:rPr>
        <w:br/>
        <w:t>Vu l'avis n° 57.431/2 du Conseil d'Etat, donné le 11 mai 2015, en application de l'article 84, § 1</w:t>
      </w:r>
      <w:r>
        <w:rPr>
          <w:rFonts w:asciiTheme="majorHAnsi" w:hAnsiTheme="majorHAnsi" w:cstheme="majorHAnsi"/>
          <w:sz w:val="22"/>
          <w:szCs w:val="22"/>
          <w:vertAlign w:val="superscript"/>
        </w:rPr>
        <w:t>er</w:t>
      </w:r>
      <w:r>
        <w:rPr>
          <w:rFonts w:asciiTheme="majorHAnsi" w:hAnsiTheme="majorHAnsi" w:cstheme="majorHAnsi"/>
          <w:sz w:val="22"/>
          <w:szCs w:val="22"/>
        </w:rPr>
        <w:t>, alinéa 1</w:t>
      </w:r>
      <w:r>
        <w:rPr>
          <w:rFonts w:asciiTheme="majorHAnsi" w:hAnsiTheme="majorHAnsi" w:cstheme="majorHAnsi"/>
          <w:sz w:val="22"/>
          <w:szCs w:val="22"/>
          <w:vertAlign w:val="superscript"/>
        </w:rPr>
        <w:t>er</w:t>
      </w:r>
      <w:r>
        <w:rPr>
          <w:rFonts w:asciiTheme="majorHAnsi" w:hAnsiTheme="majorHAnsi" w:cstheme="majorHAnsi"/>
          <w:sz w:val="22"/>
          <w:szCs w:val="22"/>
        </w:rPr>
        <w:t>, 2°, des lois coordonnées sur le Conseil d'Etat;</w:t>
      </w:r>
      <w:r>
        <w:rPr>
          <w:rFonts w:asciiTheme="majorHAnsi" w:hAnsiTheme="majorHAnsi" w:cstheme="majorHAnsi"/>
          <w:sz w:val="22"/>
          <w:szCs w:val="22"/>
        </w:rPr>
        <w:br/>
        <w:t>Considérant la nécessité d'aligner les zones de concertation de l'enseignement fondamental sur les zones de concertation de l'enseignement secondaire telles que modifiées suite à la mise en oeuvre du décret du 11 avril 2014 portant assentiment à l'accord de coopération conclu le 20 mars 2014 entre la Communauté française et la Région wallonne et la Commission communautaire française, relatif à la mise en oeuvre des bassins Enseignement qualifiant - Formation Emploi;</w:t>
      </w:r>
      <w:r>
        <w:rPr>
          <w:rFonts w:asciiTheme="majorHAnsi" w:hAnsiTheme="majorHAnsi" w:cstheme="majorHAnsi"/>
          <w:sz w:val="22"/>
          <w:szCs w:val="22"/>
        </w:rPr>
        <w:br/>
        <w:t>Sur la proposition de la Ministre chargée de l'Education;</w:t>
      </w:r>
      <w:r>
        <w:rPr>
          <w:rFonts w:asciiTheme="majorHAnsi" w:hAnsiTheme="majorHAnsi" w:cstheme="majorHAnsi"/>
          <w:sz w:val="22"/>
          <w:szCs w:val="22"/>
        </w:rPr>
        <w:br/>
        <w:t>Après délibération,</w:t>
      </w:r>
      <w:r>
        <w:rPr>
          <w:rFonts w:asciiTheme="majorHAnsi" w:hAnsiTheme="majorHAnsi" w:cstheme="majorHAnsi"/>
          <w:sz w:val="22"/>
          <w:szCs w:val="22"/>
        </w:rPr>
        <w:br/>
        <w:t>Arrête :</w:t>
      </w:r>
      <w:r>
        <w:rPr>
          <w:rFonts w:asciiTheme="majorHAnsi" w:hAnsiTheme="majorHAnsi" w:cstheme="majorHAnsi"/>
          <w:sz w:val="22"/>
          <w:szCs w:val="22"/>
        </w:rPr>
        <w:br/>
        <w:t>Article 1</w:t>
      </w:r>
      <w:r>
        <w:rPr>
          <w:rFonts w:asciiTheme="majorHAnsi" w:hAnsiTheme="majorHAnsi" w:cstheme="majorHAnsi"/>
          <w:sz w:val="22"/>
          <w:szCs w:val="22"/>
          <w:vertAlign w:val="superscript"/>
        </w:rPr>
        <w:t>er</w:t>
      </w:r>
      <w:r>
        <w:rPr>
          <w:rFonts w:asciiTheme="majorHAnsi" w:hAnsiTheme="majorHAnsi" w:cstheme="majorHAnsi"/>
          <w:sz w:val="22"/>
          <w:szCs w:val="22"/>
        </w:rPr>
        <w:t>. L'article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de l'arrêté du Gouvernement de la Communauté française du 11 juillet 2002 déterminant pour l'enseignement fondamental les zones en application de l'article 13 du décret du 14 mars 1995 relatif à la promotion d'une école de la réussite dans l'enseignement fondamental est remplacé par :</w:t>
      </w:r>
      <w:r>
        <w:rPr>
          <w:rFonts w:asciiTheme="majorHAnsi" w:hAnsiTheme="majorHAnsi" w:cstheme="majorHAnsi"/>
          <w:sz w:val="22"/>
          <w:szCs w:val="22"/>
        </w:rPr>
        <w:br/>
        <w:t>« Article 1</w:t>
      </w:r>
      <w:r>
        <w:rPr>
          <w:rFonts w:asciiTheme="majorHAnsi" w:hAnsiTheme="majorHAnsi" w:cstheme="majorHAnsi"/>
          <w:sz w:val="22"/>
          <w:szCs w:val="22"/>
          <w:vertAlign w:val="superscript"/>
        </w:rPr>
        <w:t>er</w:t>
      </w:r>
      <w:r>
        <w:rPr>
          <w:rFonts w:asciiTheme="majorHAnsi" w:hAnsiTheme="majorHAnsi" w:cstheme="majorHAnsi"/>
          <w:sz w:val="22"/>
          <w:szCs w:val="22"/>
        </w:rPr>
        <w:t>. - Sont constitués dix zones de concertation:</w:t>
      </w:r>
      <w:r>
        <w:rPr>
          <w:rFonts w:asciiTheme="majorHAnsi" w:hAnsiTheme="majorHAnsi" w:cstheme="majorHAnsi"/>
          <w:sz w:val="22"/>
          <w:szCs w:val="22"/>
        </w:rPr>
        <w:br/>
        <w:t>1. La zone de Bruxelles est composée des 19 communes de la Région de Bruxelles-Capitale : Anderlecht, Auderghem, Berchem-Sainte-Agathe, Bruxelles, Etterbeek, Evere, Forest, Ganshoren, Ixelles, Jette, Koekelberg, Molenbeek-Saint-Jean, Saint-Gilles, Saint-Josse-ten-Noode, Schaerbeek, Uccle, Watermael-Boitsfort, Woluwe-Saint-Lambert, Woluwe-Saint Pierre.</w:t>
      </w:r>
      <w:r>
        <w:rPr>
          <w:rFonts w:asciiTheme="majorHAnsi" w:hAnsiTheme="majorHAnsi" w:cstheme="majorHAnsi"/>
          <w:sz w:val="22"/>
          <w:szCs w:val="22"/>
        </w:rPr>
        <w:br/>
        <w:t>2. La zone du Brabant Wallon est composée des communes suivantes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r>
        <w:rPr>
          <w:rFonts w:asciiTheme="majorHAnsi" w:hAnsiTheme="majorHAnsi" w:cstheme="majorHAnsi"/>
          <w:sz w:val="22"/>
          <w:szCs w:val="22"/>
        </w:rPr>
        <w:br/>
        <w:t>3. La zone de Huy Waremme est composée des communes suivantes : Amay, Anthisnes, Berloz, Braives, Burdinne, Clavier, Crisnée, Donceel, Engis, Faimes, Ferrières, Fexhe-le-Haut-Clocher, Geer, Hamoir, Hannut, Héron, Huy, Lincent, Marchin, Modave, Nandrin, Oreye, Ouffet, Remicourt, Saint-Georges-sur-Meuse, Tinlot, Verlaine, Villers-le-Bouillet, Wanze, Waremme, Wasseiges.</w:t>
      </w:r>
      <w:r>
        <w:rPr>
          <w:rFonts w:asciiTheme="majorHAnsi" w:hAnsiTheme="majorHAnsi" w:cstheme="majorHAnsi"/>
          <w:sz w:val="22"/>
          <w:szCs w:val="22"/>
        </w:rPr>
        <w:br/>
        <w:t>4. La zone de Liège est composée des communes suivantes : Ans, Awans, Aywaille, Bassenge, Beyne-Heusay, Blegny, Chaudfontaine, Comblain-au-Pont, Dalhem, Esneux, Flémalle, Fléron, Grâce-Hollogne, Herstal, Juprelle, Liège, Neupré, Oupeye, Saint-Nicolas, Seraing, Soumagne, Sprimont, Trooz, Visé.</w:t>
      </w:r>
      <w:r>
        <w:rPr>
          <w:rFonts w:asciiTheme="majorHAnsi" w:hAnsiTheme="majorHAnsi" w:cstheme="majorHAnsi"/>
          <w:sz w:val="22"/>
          <w:szCs w:val="22"/>
        </w:rPr>
        <w:br/>
        <w:t>5. La zone de Verviers est composée des communes suivantes : Aubel, Baelen, Dison, Herve, Jalhay, Lierneux, Limbourg, Malmedy, Olne, Pepinster, Plombières, Spa, Stavelot, Stoumont, Theux, Thimister-Clermont, Trois-Ponts, Verviers, Waimes, Welkenraedt.</w:t>
      </w:r>
      <w:r>
        <w:rPr>
          <w:rFonts w:asciiTheme="majorHAnsi" w:hAnsiTheme="majorHAnsi" w:cstheme="majorHAnsi"/>
          <w:sz w:val="22"/>
          <w:szCs w:val="22"/>
        </w:rPr>
        <w:br/>
        <w:t>6. La zone de Namur est composée des communes suivantes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r>
        <w:rPr>
          <w:rFonts w:asciiTheme="majorHAnsi" w:hAnsiTheme="majorHAnsi" w:cstheme="majorHAnsi"/>
          <w:sz w:val="22"/>
          <w:szCs w:val="22"/>
        </w:rPr>
        <w:br/>
        <w:t>7. La zone du Luxembourg est composée des communes suivantes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r>
        <w:rPr>
          <w:rFonts w:asciiTheme="majorHAnsi" w:hAnsiTheme="majorHAnsi" w:cstheme="majorHAnsi"/>
          <w:sz w:val="22"/>
          <w:szCs w:val="22"/>
        </w:rPr>
        <w:br/>
        <w:t>8. La zone de Wallonie Picarde est composée des communes suivantes : Antoing, Ath, Beloeil, Bernissart, Brugelette, Brunehaut, Celles, Chièvres, Comines-Warneton, Ellezelles, Enghien, Estaimpuis, Flobecq, Frasnes-lez-Anvaing, Lessines, Leuze-en-Hainaut, Mont-de-l'Enclus, Mouscron, Pecq, Péruwelz, Rumes, Silly, Tournai.</w:t>
      </w:r>
      <w:r>
        <w:rPr>
          <w:rFonts w:asciiTheme="majorHAnsi" w:hAnsiTheme="majorHAnsi" w:cstheme="majorHAnsi"/>
          <w:sz w:val="22"/>
          <w:szCs w:val="22"/>
        </w:rPr>
        <w:br/>
        <w:t>9. La zone de Hainaut Centre est composée des communes suivantes : Binche, Boussu, Braine-le-Comte, Chapelle-lez-Herlaimont, Colfontaine, Dour, Ecaussines, Estinnes, Frameries, Hensies, Honnelles, Jurbise, La Louvière, Lens, Le Roeulx, Manage, Mons, Morlanwelz, Quaregnon, Quévy, Quiévrain, Saint-Ghislain, Seneffe, Soignies.</w:t>
      </w:r>
      <w:r>
        <w:rPr>
          <w:rFonts w:asciiTheme="majorHAnsi" w:hAnsiTheme="majorHAnsi" w:cstheme="majorHAnsi"/>
          <w:sz w:val="22"/>
          <w:szCs w:val="22"/>
        </w:rPr>
        <w:br/>
        <w:t>10. La zone de Hainaut Sud est composée des communes suivantes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 »</w:t>
      </w:r>
      <w:r>
        <w:rPr>
          <w:rFonts w:asciiTheme="majorHAnsi" w:hAnsiTheme="majorHAnsi" w:cstheme="majorHAnsi"/>
          <w:sz w:val="22"/>
          <w:szCs w:val="22"/>
        </w:rPr>
        <w:br/>
        <w:t>Art. 2. Le présent arrêté produit ses effets au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2016.</w:t>
      </w:r>
      <w:r>
        <w:rPr>
          <w:rFonts w:asciiTheme="majorHAnsi" w:hAnsiTheme="majorHAnsi" w:cstheme="majorHAnsi"/>
          <w:sz w:val="22"/>
          <w:szCs w:val="22"/>
        </w:rPr>
        <w:br/>
        <w:t>Art. 3. Le Ministre ayant l'Education dans ses attributions est chargé de l'exécution du présent arrêté.</w:t>
      </w:r>
      <w:r>
        <w:rPr>
          <w:rFonts w:asciiTheme="majorHAnsi" w:hAnsiTheme="majorHAnsi" w:cstheme="majorHAnsi"/>
          <w:sz w:val="22"/>
          <w:szCs w:val="22"/>
        </w:rPr>
        <w:br/>
        <w:t>Bruxelles, le 27 mai 2015.</w:t>
      </w:r>
      <w:r>
        <w:rPr>
          <w:rFonts w:asciiTheme="majorHAnsi" w:hAnsiTheme="majorHAnsi" w:cstheme="majorHAnsi"/>
          <w:sz w:val="22"/>
          <w:szCs w:val="22"/>
        </w:rPr>
        <w:br/>
        <w:t>Le Ministre-Président,</w:t>
      </w:r>
      <w:r>
        <w:rPr>
          <w:rFonts w:asciiTheme="majorHAnsi" w:hAnsiTheme="majorHAnsi" w:cstheme="majorHAnsi"/>
          <w:sz w:val="22"/>
          <w:szCs w:val="22"/>
        </w:rPr>
        <w:br/>
        <w:t>Rudy DEMOTTE</w:t>
      </w:r>
      <w:r>
        <w:rPr>
          <w:rFonts w:asciiTheme="majorHAnsi" w:hAnsiTheme="majorHAnsi" w:cstheme="majorHAnsi"/>
          <w:sz w:val="22"/>
          <w:szCs w:val="22"/>
        </w:rPr>
        <w:br/>
        <w:t>La Vice-présidente et Ministre de l'Education, de la Culture et de l'Enfance,</w:t>
      </w:r>
      <w:r>
        <w:rPr>
          <w:rFonts w:asciiTheme="majorHAnsi" w:hAnsiTheme="majorHAnsi" w:cstheme="majorHAnsi"/>
          <w:sz w:val="22"/>
          <w:szCs w:val="22"/>
        </w:rPr>
        <w:br/>
        <w:t>Joëlle MILQUET</w:t>
      </w:r>
    </w:p>
    <w:p w:rsidR="008A094E" w:rsidRDefault="008A094E">
      <w:pPr>
        <w:ind w:left="-142" w:right="-286"/>
        <w:rPr>
          <w:rFonts w:asciiTheme="majorHAnsi" w:hAnsiTheme="majorHAnsi" w:cstheme="majorHAnsi"/>
          <w:sz w:val="22"/>
          <w:szCs w:val="22"/>
        </w:rPr>
      </w:pPr>
    </w:p>
    <w:p w:rsidR="008A094E" w:rsidRDefault="008A094E">
      <w:pPr>
        <w:ind w:left="-142" w:right="-286"/>
        <w:rPr>
          <w:rFonts w:asciiTheme="majorHAnsi" w:hAnsiTheme="majorHAnsi" w:cstheme="majorHAnsi"/>
          <w:sz w:val="22"/>
          <w:szCs w:val="22"/>
        </w:rPr>
      </w:pPr>
    </w:p>
    <w:p w:rsidR="008A094E" w:rsidRDefault="008A094E">
      <w:pPr>
        <w:ind w:left="-142" w:right="-286"/>
        <w:rPr>
          <w:rFonts w:asciiTheme="majorHAnsi" w:hAnsiTheme="majorHAnsi" w:cstheme="majorHAnsi"/>
          <w:sz w:val="22"/>
          <w:szCs w:val="22"/>
        </w:rPr>
      </w:pPr>
    </w:p>
    <w:p w:rsidR="008A094E" w:rsidRDefault="008A094E">
      <w:pPr>
        <w:ind w:left="-142" w:right="-286"/>
        <w:rPr>
          <w:rFonts w:asciiTheme="majorHAnsi" w:hAnsiTheme="majorHAnsi" w:cstheme="majorHAnsi"/>
          <w:sz w:val="22"/>
          <w:szCs w:val="22"/>
        </w:rPr>
      </w:pPr>
    </w:p>
    <w:sectPr w:rsidR="008A094E">
      <w:pgSz w:w="11906" w:h="16838" w:code="9"/>
      <w:pgMar w:top="851"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94E" w:rsidRDefault="002B7879">
      <w:r>
        <w:separator/>
      </w:r>
    </w:p>
  </w:endnote>
  <w:endnote w:type="continuationSeparator" w:id="0">
    <w:p w:rsidR="008A094E" w:rsidRDefault="002B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94E" w:rsidRDefault="002B787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28</w:t>
    </w:r>
    <w:r>
      <w:rPr>
        <w:rStyle w:val="Numrodepage"/>
      </w:rPr>
      <w:fldChar w:fldCharType="end"/>
    </w:r>
  </w:p>
  <w:p w:rsidR="008A094E" w:rsidRDefault="008A094E">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94E" w:rsidRDefault="002B787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6A1E8A">
      <w:rPr>
        <w:rStyle w:val="Numrodepage"/>
        <w:noProof/>
      </w:rPr>
      <w:t>8</w:t>
    </w:r>
    <w:r>
      <w:rPr>
        <w:rStyle w:val="Numrodepage"/>
      </w:rPr>
      <w:fldChar w:fldCharType="end"/>
    </w:r>
  </w:p>
  <w:p w:rsidR="008A094E" w:rsidRDefault="008A094E">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94E" w:rsidRDefault="002B7879">
      <w:r>
        <w:separator/>
      </w:r>
    </w:p>
  </w:footnote>
  <w:footnote w:type="continuationSeparator" w:id="0">
    <w:p w:rsidR="008A094E" w:rsidRDefault="002B7879">
      <w:r>
        <w:continuationSeparator/>
      </w:r>
    </w:p>
  </w:footnote>
  <w:footnote w:id="1">
    <w:p w:rsidR="008A094E" w:rsidRDefault="002B7879">
      <w:pPr>
        <w:pStyle w:val="Notedebasdepage"/>
        <w:rPr>
          <w:rFonts w:ascii="Verdana" w:hAnsi="Verdana"/>
          <w:sz w:val="16"/>
          <w:szCs w:val="16"/>
          <w:lang w:val="fr-BE"/>
        </w:rPr>
      </w:pPr>
      <w:r>
        <w:rPr>
          <w:rStyle w:val="Appelnotedebasdep"/>
          <w:rFonts w:ascii="Verdana" w:hAnsi="Verdana"/>
          <w:sz w:val="16"/>
          <w:szCs w:val="16"/>
        </w:rPr>
        <w:footnoteRef/>
      </w:r>
      <w:r>
        <w:rPr>
          <w:rFonts w:ascii="Verdana" w:hAnsi="Verdana"/>
          <w:sz w:val="16"/>
          <w:szCs w:val="16"/>
        </w:rPr>
        <w:t xml:space="preserve"> </w:t>
      </w:r>
      <w:r>
        <w:rPr>
          <w:rFonts w:ascii="Verdana" w:hAnsi="Verdana"/>
          <w:sz w:val="16"/>
          <w:szCs w:val="16"/>
          <w:lang w:val="fr-BE"/>
        </w:rPr>
        <w:t>Comptage au 30 septembre 2020</w:t>
      </w:r>
    </w:p>
  </w:footnote>
  <w:footnote w:id="2">
    <w:p w:rsidR="008A094E" w:rsidRDefault="002B7879">
      <w:pPr>
        <w:pStyle w:val="Notedebasdepage"/>
        <w:rPr>
          <w:lang w:val="fr-BE"/>
        </w:rPr>
      </w:pPr>
      <w:r>
        <w:rPr>
          <w:rStyle w:val="Appelnotedebasdep"/>
        </w:rPr>
        <w:footnoteRef/>
      </w:r>
      <w:r>
        <w:t xml:space="preserve"> </w:t>
      </w:r>
      <w:r>
        <w:rPr>
          <w:rFonts w:ascii="Verdana" w:hAnsi="Verdana"/>
          <w:sz w:val="16"/>
          <w:szCs w:val="16"/>
          <w:lang w:val="fr-BE"/>
        </w:rPr>
        <w:t>Comptage au 30 septembre 2020</w:t>
      </w:r>
    </w:p>
    <w:p w:rsidR="008A094E" w:rsidRDefault="008A094E">
      <w:pPr>
        <w:pStyle w:val="Notedebasdepage"/>
        <w:rPr>
          <w:lang w:val="fr-B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4A7"/>
    <w:multiLevelType w:val="hybridMultilevel"/>
    <w:tmpl w:val="F6FE1ECC"/>
    <w:lvl w:ilvl="0" w:tplc="AB8214AA">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391BC1"/>
    <w:multiLevelType w:val="hybridMultilevel"/>
    <w:tmpl w:val="2C4EF252"/>
    <w:lvl w:ilvl="0" w:tplc="AE0A2E94">
      <w:start w:val="1"/>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DDA1182"/>
    <w:multiLevelType w:val="hybridMultilevel"/>
    <w:tmpl w:val="95AA03DC"/>
    <w:lvl w:ilvl="0" w:tplc="28FE18B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2873D7"/>
    <w:multiLevelType w:val="multilevel"/>
    <w:tmpl w:val="7FCE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60D9E"/>
    <w:multiLevelType w:val="multilevel"/>
    <w:tmpl w:val="5566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26D70"/>
    <w:multiLevelType w:val="hybridMultilevel"/>
    <w:tmpl w:val="39F27206"/>
    <w:lvl w:ilvl="0" w:tplc="487891A6">
      <w:start w:val="1"/>
      <w:numFmt w:val="bullet"/>
      <w:lvlText w:val=""/>
      <w:lvlJc w:val="left"/>
      <w:pPr>
        <w:tabs>
          <w:tab w:val="num" w:pos="2062"/>
        </w:tabs>
        <w:ind w:left="2062" w:hanging="360"/>
      </w:pPr>
      <w:rPr>
        <w:rFonts w:ascii="Wingdings" w:hAnsi="Wingdings" w:hint="default"/>
      </w:rPr>
    </w:lvl>
    <w:lvl w:ilvl="1" w:tplc="AB8214AA">
      <w:start w:val="1"/>
      <w:numFmt w:val="bullet"/>
      <w:lvlText w:val="-"/>
      <w:lvlJc w:val="left"/>
      <w:pPr>
        <w:tabs>
          <w:tab w:val="num" w:pos="2782"/>
        </w:tabs>
        <w:ind w:left="2782" w:hanging="360"/>
      </w:pPr>
      <w:rPr>
        <w:rFonts w:ascii="Verdana" w:hAnsi="Verdana" w:hint="default"/>
      </w:rPr>
    </w:lvl>
    <w:lvl w:ilvl="2" w:tplc="040C0005" w:tentative="1">
      <w:start w:val="1"/>
      <w:numFmt w:val="bullet"/>
      <w:lvlText w:val=""/>
      <w:lvlJc w:val="left"/>
      <w:pPr>
        <w:tabs>
          <w:tab w:val="num" w:pos="3502"/>
        </w:tabs>
        <w:ind w:left="3502" w:hanging="360"/>
      </w:pPr>
      <w:rPr>
        <w:rFonts w:ascii="Wingdings" w:hAnsi="Wingdings" w:hint="default"/>
      </w:rPr>
    </w:lvl>
    <w:lvl w:ilvl="3" w:tplc="040C0001" w:tentative="1">
      <w:start w:val="1"/>
      <w:numFmt w:val="bullet"/>
      <w:lvlText w:val=""/>
      <w:lvlJc w:val="left"/>
      <w:pPr>
        <w:tabs>
          <w:tab w:val="num" w:pos="4222"/>
        </w:tabs>
        <w:ind w:left="4222" w:hanging="360"/>
      </w:pPr>
      <w:rPr>
        <w:rFonts w:ascii="Symbol" w:hAnsi="Symbol" w:hint="default"/>
      </w:rPr>
    </w:lvl>
    <w:lvl w:ilvl="4" w:tplc="040C0003" w:tentative="1">
      <w:start w:val="1"/>
      <w:numFmt w:val="bullet"/>
      <w:lvlText w:val="o"/>
      <w:lvlJc w:val="left"/>
      <w:pPr>
        <w:tabs>
          <w:tab w:val="num" w:pos="4942"/>
        </w:tabs>
        <w:ind w:left="4942" w:hanging="360"/>
      </w:pPr>
      <w:rPr>
        <w:rFonts w:ascii="Courier New" w:hAnsi="Courier New" w:cs="Courier New" w:hint="default"/>
      </w:rPr>
    </w:lvl>
    <w:lvl w:ilvl="5" w:tplc="040C0005" w:tentative="1">
      <w:start w:val="1"/>
      <w:numFmt w:val="bullet"/>
      <w:lvlText w:val=""/>
      <w:lvlJc w:val="left"/>
      <w:pPr>
        <w:tabs>
          <w:tab w:val="num" w:pos="5662"/>
        </w:tabs>
        <w:ind w:left="5662" w:hanging="360"/>
      </w:pPr>
      <w:rPr>
        <w:rFonts w:ascii="Wingdings" w:hAnsi="Wingdings" w:hint="default"/>
      </w:rPr>
    </w:lvl>
    <w:lvl w:ilvl="6" w:tplc="040C0001" w:tentative="1">
      <w:start w:val="1"/>
      <w:numFmt w:val="bullet"/>
      <w:lvlText w:val=""/>
      <w:lvlJc w:val="left"/>
      <w:pPr>
        <w:tabs>
          <w:tab w:val="num" w:pos="6382"/>
        </w:tabs>
        <w:ind w:left="6382" w:hanging="360"/>
      </w:pPr>
      <w:rPr>
        <w:rFonts w:ascii="Symbol" w:hAnsi="Symbol" w:hint="default"/>
      </w:rPr>
    </w:lvl>
    <w:lvl w:ilvl="7" w:tplc="040C0003" w:tentative="1">
      <w:start w:val="1"/>
      <w:numFmt w:val="bullet"/>
      <w:lvlText w:val="o"/>
      <w:lvlJc w:val="left"/>
      <w:pPr>
        <w:tabs>
          <w:tab w:val="num" w:pos="7102"/>
        </w:tabs>
        <w:ind w:left="7102" w:hanging="360"/>
      </w:pPr>
      <w:rPr>
        <w:rFonts w:ascii="Courier New" w:hAnsi="Courier New" w:cs="Courier New" w:hint="default"/>
      </w:rPr>
    </w:lvl>
    <w:lvl w:ilvl="8" w:tplc="040C0005" w:tentative="1">
      <w:start w:val="1"/>
      <w:numFmt w:val="bullet"/>
      <w:lvlText w:val=""/>
      <w:lvlJc w:val="left"/>
      <w:pPr>
        <w:tabs>
          <w:tab w:val="num" w:pos="7822"/>
        </w:tabs>
        <w:ind w:left="7822" w:hanging="360"/>
      </w:pPr>
      <w:rPr>
        <w:rFonts w:ascii="Wingdings" w:hAnsi="Wingdings" w:hint="default"/>
      </w:rPr>
    </w:lvl>
  </w:abstractNum>
  <w:abstractNum w:abstractNumId="6" w15:restartNumberingAfterBreak="0">
    <w:nsid w:val="141F2110"/>
    <w:multiLevelType w:val="hybridMultilevel"/>
    <w:tmpl w:val="3872EA32"/>
    <w:lvl w:ilvl="0" w:tplc="AB8214AA">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C7F10"/>
    <w:multiLevelType w:val="hybridMultilevel"/>
    <w:tmpl w:val="A7DC0B92"/>
    <w:lvl w:ilvl="0" w:tplc="C1BCD872">
      <w:start w:val="3"/>
      <w:numFmt w:val="bullet"/>
      <w:lvlText w:val="-"/>
      <w:lvlJc w:val="left"/>
      <w:pPr>
        <w:tabs>
          <w:tab w:val="num" w:pos="720"/>
        </w:tabs>
        <w:ind w:left="720" w:hanging="360"/>
      </w:pPr>
      <w:rPr>
        <w:rFonts w:ascii="Verdana" w:eastAsia="Times New Roman" w:hAnsi="Verdana"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52519"/>
    <w:multiLevelType w:val="hybridMultilevel"/>
    <w:tmpl w:val="D7CC5E28"/>
    <w:lvl w:ilvl="0" w:tplc="DCB80644">
      <w:start w:val="1"/>
      <w:numFmt w:val="bullet"/>
      <w:lvlText w:val="-"/>
      <w:lvlJc w:val="left"/>
      <w:pPr>
        <w:tabs>
          <w:tab w:val="num" w:pos="2367"/>
        </w:tabs>
        <w:ind w:left="2367" w:hanging="567"/>
      </w:pPr>
      <w:rPr>
        <w:rFonts w:ascii="Verdana" w:hAnsi="Verdana"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7FC4587"/>
    <w:multiLevelType w:val="hybridMultilevel"/>
    <w:tmpl w:val="52C6D7C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8B810A7"/>
    <w:multiLevelType w:val="hybridMultilevel"/>
    <w:tmpl w:val="1032B328"/>
    <w:lvl w:ilvl="0" w:tplc="DE40DEC0">
      <w:numFmt w:val="bullet"/>
      <w:lvlText w:val="-"/>
      <w:lvlJc w:val="left"/>
      <w:pPr>
        <w:tabs>
          <w:tab w:val="num" w:pos="1440"/>
        </w:tabs>
        <w:ind w:left="1440" w:hanging="36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DF3CFE"/>
    <w:multiLevelType w:val="hybridMultilevel"/>
    <w:tmpl w:val="1A6853D2"/>
    <w:lvl w:ilvl="0" w:tplc="913E9DA6">
      <w:start w:val="1"/>
      <w:numFmt w:val="bullet"/>
      <w:lvlText w:val=""/>
      <w:lvlJc w:val="left"/>
      <w:pPr>
        <w:tabs>
          <w:tab w:val="num" w:pos="1740"/>
        </w:tabs>
        <w:ind w:left="1740" w:hanging="360"/>
      </w:pPr>
      <w:rPr>
        <w:rFonts w:ascii="Symbol" w:hAnsi="Symbol" w:hint="default"/>
      </w:rPr>
    </w:lvl>
    <w:lvl w:ilvl="1" w:tplc="040C000B">
      <w:start w:val="1"/>
      <w:numFmt w:val="bullet"/>
      <w:lvlText w:val=""/>
      <w:lvlJc w:val="left"/>
      <w:pPr>
        <w:tabs>
          <w:tab w:val="num" w:pos="2400"/>
        </w:tabs>
        <w:ind w:left="2400" w:hanging="360"/>
      </w:pPr>
      <w:rPr>
        <w:rFonts w:ascii="Wingdings" w:hAnsi="Wingdings" w:hint="default"/>
      </w:rPr>
    </w:lvl>
    <w:lvl w:ilvl="2" w:tplc="F7C4CA46">
      <w:numFmt w:val="bullet"/>
      <w:lvlText w:val="-"/>
      <w:lvlJc w:val="left"/>
      <w:pPr>
        <w:tabs>
          <w:tab w:val="num" w:pos="3300"/>
        </w:tabs>
        <w:ind w:left="3300" w:hanging="360"/>
      </w:pPr>
      <w:rPr>
        <w:rFonts w:ascii="Verdana" w:eastAsia="Times New Roman" w:hAnsi="Verdana" w:cs="Times New Roman" w:hint="default"/>
      </w:rPr>
    </w:lvl>
    <w:lvl w:ilvl="3" w:tplc="040C000F" w:tentative="1">
      <w:start w:val="1"/>
      <w:numFmt w:val="decimal"/>
      <w:lvlText w:val="%4."/>
      <w:lvlJc w:val="left"/>
      <w:pPr>
        <w:tabs>
          <w:tab w:val="num" w:pos="3840"/>
        </w:tabs>
        <w:ind w:left="3840" w:hanging="360"/>
      </w:pPr>
    </w:lvl>
    <w:lvl w:ilvl="4" w:tplc="040C0019" w:tentative="1">
      <w:start w:val="1"/>
      <w:numFmt w:val="lowerLetter"/>
      <w:lvlText w:val="%5."/>
      <w:lvlJc w:val="left"/>
      <w:pPr>
        <w:tabs>
          <w:tab w:val="num" w:pos="4560"/>
        </w:tabs>
        <w:ind w:left="4560" w:hanging="360"/>
      </w:pPr>
    </w:lvl>
    <w:lvl w:ilvl="5" w:tplc="040C001B" w:tentative="1">
      <w:start w:val="1"/>
      <w:numFmt w:val="lowerRoman"/>
      <w:lvlText w:val="%6."/>
      <w:lvlJc w:val="right"/>
      <w:pPr>
        <w:tabs>
          <w:tab w:val="num" w:pos="5280"/>
        </w:tabs>
        <w:ind w:left="5280" w:hanging="180"/>
      </w:pPr>
    </w:lvl>
    <w:lvl w:ilvl="6" w:tplc="040C000F" w:tentative="1">
      <w:start w:val="1"/>
      <w:numFmt w:val="decimal"/>
      <w:lvlText w:val="%7."/>
      <w:lvlJc w:val="left"/>
      <w:pPr>
        <w:tabs>
          <w:tab w:val="num" w:pos="6000"/>
        </w:tabs>
        <w:ind w:left="6000" w:hanging="360"/>
      </w:pPr>
    </w:lvl>
    <w:lvl w:ilvl="7" w:tplc="040C0019" w:tentative="1">
      <w:start w:val="1"/>
      <w:numFmt w:val="lowerLetter"/>
      <w:lvlText w:val="%8."/>
      <w:lvlJc w:val="left"/>
      <w:pPr>
        <w:tabs>
          <w:tab w:val="num" w:pos="6720"/>
        </w:tabs>
        <w:ind w:left="6720" w:hanging="360"/>
      </w:pPr>
    </w:lvl>
    <w:lvl w:ilvl="8" w:tplc="040C001B" w:tentative="1">
      <w:start w:val="1"/>
      <w:numFmt w:val="lowerRoman"/>
      <w:lvlText w:val="%9."/>
      <w:lvlJc w:val="right"/>
      <w:pPr>
        <w:tabs>
          <w:tab w:val="num" w:pos="7440"/>
        </w:tabs>
        <w:ind w:left="7440" w:hanging="180"/>
      </w:pPr>
    </w:lvl>
  </w:abstractNum>
  <w:abstractNum w:abstractNumId="12" w15:restartNumberingAfterBreak="0">
    <w:nsid w:val="25266BFE"/>
    <w:multiLevelType w:val="hybridMultilevel"/>
    <w:tmpl w:val="8BF0FC32"/>
    <w:lvl w:ilvl="0" w:tplc="D4428652">
      <w:start w:val="1"/>
      <w:numFmt w:val="decimal"/>
      <w:lvlText w:val="%1."/>
      <w:lvlJc w:val="left"/>
      <w:pPr>
        <w:tabs>
          <w:tab w:val="num" w:pos="750"/>
        </w:tabs>
        <w:ind w:left="750" w:hanging="39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2AC57C08"/>
    <w:multiLevelType w:val="hybridMultilevel"/>
    <w:tmpl w:val="3FD06A0A"/>
    <w:lvl w:ilvl="0" w:tplc="040C000B">
      <w:start w:val="1"/>
      <w:numFmt w:val="bullet"/>
      <w:lvlText w:val=""/>
      <w:lvlJc w:val="left"/>
      <w:pPr>
        <w:tabs>
          <w:tab w:val="num" w:pos="1003"/>
        </w:tabs>
        <w:ind w:left="1003" w:hanging="360"/>
      </w:pPr>
      <w:rPr>
        <w:rFonts w:ascii="Wingdings" w:hAnsi="Wingdings" w:hint="default"/>
      </w:rPr>
    </w:lvl>
    <w:lvl w:ilvl="1" w:tplc="040C0003" w:tentative="1">
      <w:start w:val="1"/>
      <w:numFmt w:val="bullet"/>
      <w:lvlText w:val="o"/>
      <w:lvlJc w:val="left"/>
      <w:pPr>
        <w:tabs>
          <w:tab w:val="num" w:pos="1723"/>
        </w:tabs>
        <w:ind w:left="1723" w:hanging="360"/>
      </w:pPr>
      <w:rPr>
        <w:rFonts w:ascii="Courier New" w:hAnsi="Courier New" w:cs="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cs="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cs="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14" w15:restartNumberingAfterBreak="0">
    <w:nsid w:val="36C310BA"/>
    <w:multiLevelType w:val="hybridMultilevel"/>
    <w:tmpl w:val="E38C3572"/>
    <w:lvl w:ilvl="0" w:tplc="8190F8FC">
      <w:start w:val="1"/>
      <w:numFmt w:val="bullet"/>
      <w:lvlText w:val="-"/>
      <w:lvlJc w:val="left"/>
      <w:pPr>
        <w:tabs>
          <w:tab w:val="num" w:pos="720"/>
        </w:tabs>
        <w:ind w:left="720" w:hanging="360"/>
      </w:pPr>
      <w:rPr>
        <w:rFonts w:ascii="Verdana" w:hAnsi="Verdan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DC4F78"/>
    <w:multiLevelType w:val="hybridMultilevel"/>
    <w:tmpl w:val="C868D954"/>
    <w:lvl w:ilvl="0" w:tplc="648EFD80">
      <w:start w:val="1"/>
      <w:numFmt w:val="decimal"/>
      <w:lvlText w:val="%1."/>
      <w:lvlJc w:val="left"/>
      <w:pPr>
        <w:tabs>
          <w:tab w:val="num" w:pos="750"/>
        </w:tabs>
        <w:ind w:left="750" w:hanging="39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4057166C"/>
    <w:multiLevelType w:val="hybridMultilevel"/>
    <w:tmpl w:val="C9681FD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3FD0654"/>
    <w:multiLevelType w:val="hybridMultilevel"/>
    <w:tmpl w:val="A16EA9D2"/>
    <w:lvl w:ilvl="0" w:tplc="5A724FFC">
      <w:start w:val="1"/>
      <w:numFmt w:val="decimal"/>
      <w:lvlText w:val="(%1)"/>
      <w:lvlJc w:val="left"/>
      <w:pPr>
        <w:tabs>
          <w:tab w:val="num" w:pos="1314"/>
        </w:tabs>
        <w:ind w:left="1314" w:hanging="360"/>
      </w:pPr>
      <w:rPr>
        <w:rFonts w:hint="default"/>
        <w:sz w:val="16"/>
        <w:szCs w:val="16"/>
      </w:rPr>
    </w:lvl>
    <w:lvl w:ilvl="1" w:tplc="040C0019">
      <w:start w:val="1"/>
      <w:numFmt w:val="lowerLetter"/>
      <w:lvlText w:val="%2."/>
      <w:lvlJc w:val="left"/>
      <w:pPr>
        <w:tabs>
          <w:tab w:val="num" w:pos="2034"/>
        </w:tabs>
        <w:ind w:left="2034" w:hanging="360"/>
      </w:pPr>
    </w:lvl>
    <w:lvl w:ilvl="2" w:tplc="040C001B" w:tentative="1">
      <w:start w:val="1"/>
      <w:numFmt w:val="lowerRoman"/>
      <w:lvlText w:val="%3."/>
      <w:lvlJc w:val="right"/>
      <w:pPr>
        <w:tabs>
          <w:tab w:val="num" w:pos="2754"/>
        </w:tabs>
        <w:ind w:left="2754" w:hanging="180"/>
      </w:pPr>
    </w:lvl>
    <w:lvl w:ilvl="3" w:tplc="040C000F" w:tentative="1">
      <w:start w:val="1"/>
      <w:numFmt w:val="decimal"/>
      <w:lvlText w:val="%4."/>
      <w:lvlJc w:val="left"/>
      <w:pPr>
        <w:tabs>
          <w:tab w:val="num" w:pos="3474"/>
        </w:tabs>
        <w:ind w:left="3474" w:hanging="360"/>
      </w:pPr>
    </w:lvl>
    <w:lvl w:ilvl="4" w:tplc="040C0019" w:tentative="1">
      <w:start w:val="1"/>
      <w:numFmt w:val="lowerLetter"/>
      <w:lvlText w:val="%5."/>
      <w:lvlJc w:val="left"/>
      <w:pPr>
        <w:tabs>
          <w:tab w:val="num" w:pos="4194"/>
        </w:tabs>
        <w:ind w:left="4194" w:hanging="360"/>
      </w:pPr>
    </w:lvl>
    <w:lvl w:ilvl="5" w:tplc="040C001B" w:tentative="1">
      <w:start w:val="1"/>
      <w:numFmt w:val="lowerRoman"/>
      <w:lvlText w:val="%6."/>
      <w:lvlJc w:val="right"/>
      <w:pPr>
        <w:tabs>
          <w:tab w:val="num" w:pos="4914"/>
        </w:tabs>
        <w:ind w:left="4914" w:hanging="180"/>
      </w:pPr>
    </w:lvl>
    <w:lvl w:ilvl="6" w:tplc="040C000F" w:tentative="1">
      <w:start w:val="1"/>
      <w:numFmt w:val="decimal"/>
      <w:lvlText w:val="%7."/>
      <w:lvlJc w:val="left"/>
      <w:pPr>
        <w:tabs>
          <w:tab w:val="num" w:pos="5634"/>
        </w:tabs>
        <w:ind w:left="5634" w:hanging="360"/>
      </w:pPr>
    </w:lvl>
    <w:lvl w:ilvl="7" w:tplc="040C0019" w:tentative="1">
      <w:start w:val="1"/>
      <w:numFmt w:val="lowerLetter"/>
      <w:lvlText w:val="%8."/>
      <w:lvlJc w:val="left"/>
      <w:pPr>
        <w:tabs>
          <w:tab w:val="num" w:pos="6354"/>
        </w:tabs>
        <w:ind w:left="6354" w:hanging="360"/>
      </w:pPr>
    </w:lvl>
    <w:lvl w:ilvl="8" w:tplc="040C001B" w:tentative="1">
      <w:start w:val="1"/>
      <w:numFmt w:val="lowerRoman"/>
      <w:lvlText w:val="%9."/>
      <w:lvlJc w:val="right"/>
      <w:pPr>
        <w:tabs>
          <w:tab w:val="num" w:pos="7074"/>
        </w:tabs>
        <w:ind w:left="7074" w:hanging="180"/>
      </w:pPr>
    </w:lvl>
  </w:abstractNum>
  <w:abstractNum w:abstractNumId="18" w15:restartNumberingAfterBreak="0">
    <w:nsid w:val="46EA559F"/>
    <w:multiLevelType w:val="hybridMultilevel"/>
    <w:tmpl w:val="DCE4AD70"/>
    <w:lvl w:ilvl="0" w:tplc="28FE18B6">
      <w:start w:val="1"/>
      <w:numFmt w:val="bullet"/>
      <w:lvlText w:val=""/>
      <w:lvlJc w:val="left"/>
      <w:pPr>
        <w:tabs>
          <w:tab w:val="num" w:pos="720"/>
        </w:tabs>
        <w:ind w:left="720" w:hanging="360"/>
      </w:pPr>
      <w:rPr>
        <w:rFonts w:ascii="Symbol" w:hAnsi="Symbol" w:hint="default"/>
      </w:rPr>
    </w:lvl>
    <w:lvl w:ilvl="1" w:tplc="AB8214AA">
      <w:start w:val="1"/>
      <w:numFmt w:val="bullet"/>
      <w:lvlText w:val="-"/>
      <w:lvlJc w:val="left"/>
      <w:pPr>
        <w:tabs>
          <w:tab w:val="num" w:pos="1440"/>
        </w:tabs>
        <w:ind w:left="1440" w:hanging="360"/>
      </w:pPr>
      <w:rPr>
        <w:rFonts w:ascii="Verdana" w:hAnsi="Verdan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D36F6"/>
    <w:multiLevelType w:val="multilevel"/>
    <w:tmpl w:val="8086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9D0BAA"/>
    <w:multiLevelType w:val="multilevel"/>
    <w:tmpl w:val="3CA6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F73FB2"/>
    <w:multiLevelType w:val="multilevel"/>
    <w:tmpl w:val="040C0023"/>
    <w:lvl w:ilvl="0">
      <w:start w:val="1"/>
      <w:numFmt w:val="upperRoman"/>
      <w:pStyle w:val="Titre1"/>
      <w:lvlText w:val="Article %1."/>
      <w:lvlJc w:val="left"/>
      <w:pPr>
        <w:tabs>
          <w:tab w:val="num" w:pos="1440"/>
        </w:tabs>
        <w:ind w:left="0" w:firstLine="0"/>
      </w:pPr>
    </w:lvl>
    <w:lvl w:ilvl="1">
      <w:start w:val="1"/>
      <w:numFmt w:val="decimalZero"/>
      <w:pStyle w:val="Titre2"/>
      <w:isLgl/>
      <w:lvlText w:val="Section %1.%2"/>
      <w:lvlJc w:val="left"/>
      <w:pPr>
        <w:tabs>
          <w:tab w:val="num" w:pos="1440"/>
        </w:tabs>
        <w:ind w:left="0" w:firstLine="0"/>
      </w:pPr>
    </w:lvl>
    <w:lvl w:ilvl="2">
      <w:start w:val="1"/>
      <w:numFmt w:val="lowerLetter"/>
      <w:pStyle w:val="Titre3"/>
      <w:lvlText w:val="(%3)"/>
      <w:lvlJc w:val="left"/>
      <w:pPr>
        <w:tabs>
          <w:tab w:val="num" w:pos="720"/>
        </w:tabs>
        <w:ind w:left="720" w:hanging="432"/>
      </w:pPr>
    </w:lvl>
    <w:lvl w:ilvl="3">
      <w:start w:val="1"/>
      <w:numFmt w:val="lowerRoman"/>
      <w:pStyle w:val="Titre4"/>
      <w:lvlText w:val="(%4)"/>
      <w:lvlJc w:val="right"/>
      <w:pPr>
        <w:tabs>
          <w:tab w:val="num" w:pos="864"/>
        </w:tabs>
        <w:ind w:left="864" w:hanging="144"/>
      </w:pPr>
    </w:lvl>
    <w:lvl w:ilvl="4">
      <w:start w:val="1"/>
      <w:numFmt w:val="decimal"/>
      <w:pStyle w:val="Titre5"/>
      <w:lvlText w:val="%5)"/>
      <w:lvlJc w:val="left"/>
      <w:pPr>
        <w:tabs>
          <w:tab w:val="num" w:pos="1008"/>
        </w:tabs>
        <w:ind w:left="1008" w:hanging="432"/>
      </w:pPr>
    </w:lvl>
    <w:lvl w:ilvl="5">
      <w:start w:val="1"/>
      <w:numFmt w:val="lowerLetter"/>
      <w:pStyle w:val="Titre6"/>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pStyle w:val="Titre8"/>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22" w15:restartNumberingAfterBreak="0">
    <w:nsid w:val="62714A33"/>
    <w:multiLevelType w:val="hybridMultilevel"/>
    <w:tmpl w:val="C31E0460"/>
    <w:lvl w:ilvl="0" w:tplc="9A9A709E">
      <w:numFmt w:val="bullet"/>
      <w:lvlText w:val="-"/>
      <w:lvlJc w:val="left"/>
      <w:pPr>
        <w:ind w:left="1152" w:hanging="360"/>
      </w:pPr>
      <w:rPr>
        <w:rFonts w:ascii="Courier New" w:eastAsia="Times New Roman" w:hAnsi="Courier New" w:cs="Courier New" w:hint="default"/>
      </w:rPr>
    </w:lvl>
    <w:lvl w:ilvl="1" w:tplc="080C0003" w:tentative="1">
      <w:start w:val="1"/>
      <w:numFmt w:val="bullet"/>
      <w:lvlText w:val="o"/>
      <w:lvlJc w:val="left"/>
      <w:pPr>
        <w:ind w:left="1872" w:hanging="360"/>
      </w:pPr>
      <w:rPr>
        <w:rFonts w:ascii="Courier New" w:hAnsi="Courier New" w:cs="Courier New" w:hint="default"/>
      </w:rPr>
    </w:lvl>
    <w:lvl w:ilvl="2" w:tplc="080C0005" w:tentative="1">
      <w:start w:val="1"/>
      <w:numFmt w:val="bullet"/>
      <w:lvlText w:val=""/>
      <w:lvlJc w:val="left"/>
      <w:pPr>
        <w:ind w:left="2592" w:hanging="360"/>
      </w:pPr>
      <w:rPr>
        <w:rFonts w:ascii="Wingdings" w:hAnsi="Wingdings" w:hint="default"/>
      </w:rPr>
    </w:lvl>
    <w:lvl w:ilvl="3" w:tplc="080C0001" w:tentative="1">
      <w:start w:val="1"/>
      <w:numFmt w:val="bullet"/>
      <w:lvlText w:val=""/>
      <w:lvlJc w:val="left"/>
      <w:pPr>
        <w:ind w:left="3312" w:hanging="360"/>
      </w:pPr>
      <w:rPr>
        <w:rFonts w:ascii="Symbol" w:hAnsi="Symbol" w:hint="default"/>
      </w:rPr>
    </w:lvl>
    <w:lvl w:ilvl="4" w:tplc="080C0003" w:tentative="1">
      <w:start w:val="1"/>
      <w:numFmt w:val="bullet"/>
      <w:lvlText w:val="o"/>
      <w:lvlJc w:val="left"/>
      <w:pPr>
        <w:ind w:left="4032" w:hanging="360"/>
      </w:pPr>
      <w:rPr>
        <w:rFonts w:ascii="Courier New" w:hAnsi="Courier New" w:cs="Courier New" w:hint="default"/>
      </w:rPr>
    </w:lvl>
    <w:lvl w:ilvl="5" w:tplc="080C0005" w:tentative="1">
      <w:start w:val="1"/>
      <w:numFmt w:val="bullet"/>
      <w:lvlText w:val=""/>
      <w:lvlJc w:val="left"/>
      <w:pPr>
        <w:ind w:left="4752" w:hanging="360"/>
      </w:pPr>
      <w:rPr>
        <w:rFonts w:ascii="Wingdings" w:hAnsi="Wingdings" w:hint="default"/>
      </w:rPr>
    </w:lvl>
    <w:lvl w:ilvl="6" w:tplc="080C0001" w:tentative="1">
      <w:start w:val="1"/>
      <w:numFmt w:val="bullet"/>
      <w:lvlText w:val=""/>
      <w:lvlJc w:val="left"/>
      <w:pPr>
        <w:ind w:left="5472" w:hanging="360"/>
      </w:pPr>
      <w:rPr>
        <w:rFonts w:ascii="Symbol" w:hAnsi="Symbol" w:hint="default"/>
      </w:rPr>
    </w:lvl>
    <w:lvl w:ilvl="7" w:tplc="080C0003" w:tentative="1">
      <w:start w:val="1"/>
      <w:numFmt w:val="bullet"/>
      <w:lvlText w:val="o"/>
      <w:lvlJc w:val="left"/>
      <w:pPr>
        <w:ind w:left="6192" w:hanging="360"/>
      </w:pPr>
      <w:rPr>
        <w:rFonts w:ascii="Courier New" w:hAnsi="Courier New" w:cs="Courier New" w:hint="default"/>
      </w:rPr>
    </w:lvl>
    <w:lvl w:ilvl="8" w:tplc="080C0005" w:tentative="1">
      <w:start w:val="1"/>
      <w:numFmt w:val="bullet"/>
      <w:lvlText w:val=""/>
      <w:lvlJc w:val="left"/>
      <w:pPr>
        <w:ind w:left="6912" w:hanging="360"/>
      </w:pPr>
      <w:rPr>
        <w:rFonts w:ascii="Wingdings" w:hAnsi="Wingdings" w:hint="default"/>
      </w:rPr>
    </w:lvl>
  </w:abstractNum>
  <w:abstractNum w:abstractNumId="23" w15:restartNumberingAfterBreak="0">
    <w:nsid w:val="63E049EA"/>
    <w:multiLevelType w:val="hybridMultilevel"/>
    <w:tmpl w:val="7F32FECE"/>
    <w:lvl w:ilvl="0" w:tplc="73BC6CEE">
      <w:start w:val="1"/>
      <w:numFmt w:val="bullet"/>
      <w:lvlText w:val="-"/>
      <w:lvlJc w:val="left"/>
      <w:pPr>
        <w:tabs>
          <w:tab w:val="num" w:pos="2912"/>
        </w:tabs>
        <w:ind w:left="2912" w:hanging="360"/>
      </w:pPr>
      <w:rPr>
        <w:rFonts w:ascii="Verdana" w:hAnsi="Verdana" w:hint="default"/>
      </w:rPr>
    </w:lvl>
    <w:lvl w:ilvl="1" w:tplc="040C0003" w:tentative="1">
      <w:start w:val="1"/>
      <w:numFmt w:val="bullet"/>
      <w:lvlText w:val="o"/>
      <w:lvlJc w:val="left"/>
      <w:pPr>
        <w:tabs>
          <w:tab w:val="num" w:pos="3240"/>
        </w:tabs>
        <w:ind w:left="3240" w:hanging="360"/>
      </w:pPr>
      <w:rPr>
        <w:rFonts w:ascii="Courier New" w:hAnsi="Courier New" w:cs="Courier New" w:hint="default"/>
      </w:rPr>
    </w:lvl>
    <w:lvl w:ilvl="2" w:tplc="040C0005" w:tentative="1">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24" w15:restartNumberingAfterBreak="0">
    <w:nsid w:val="64031537"/>
    <w:multiLevelType w:val="multilevel"/>
    <w:tmpl w:val="4D0E9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755FAF"/>
    <w:multiLevelType w:val="multilevel"/>
    <w:tmpl w:val="0CA8EFF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928"/>
        </w:tabs>
        <w:ind w:left="928"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66DB20EF"/>
    <w:multiLevelType w:val="hybridMultilevel"/>
    <w:tmpl w:val="E00A77B6"/>
    <w:lvl w:ilvl="0" w:tplc="EB92E788">
      <w:start w:val="1"/>
      <w:numFmt w:val="decimal"/>
      <w:lvlText w:val="%1)"/>
      <w:lvlJc w:val="left"/>
      <w:pPr>
        <w:tabs>
          <w:tab w:val="num" w:pos="1155"/>
        </w:tabs>
        <w:ind w:left="1155" w:hanging="360"/>
      </w:pPr>
      <w:rPr>
        <w:rFonts w:ascii="Verdana" w:hAnsi="Verdana" w:hint="default"/>
        <w:sz w:val="20"/>
        <w:szCs w:val="20"/>
      </w:rPr>
    </w:lvl>
    <w:lvl w:ilvl="1" w:tplc="576C2EBC">
      <w:start w:val="1"/>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68DC080C"/>
    <w:multiLevelType w:val="hybridMultilevel"/>
    <w:tmpl w:val="EDE2B926"/>
    <w:lvl w:ilvl="0" w:tplc="87B2364C">
      <w:start w:val="1"/>
      <w:numFmt w:val="decimal"/>
      <w:lvlText w:val="%1."/>
      <w:lvlJc w:val="left"/>
      <w:pPr>
        <w:tabs>
          <w:tab w:val="num" w:pos="750"/>
        </w:tabs>
        <w:ind w:left="750" w:hanging="39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6FE211F1"/>
    <w:multiLevelType w:val="hybridMultilevel"/>
    <w:tmpl w:val="006694F4"/>
    <w:lvl w:ilvl="0" w:tplc="040C000D">
      <w:start w:val="1"/>
      <w:numFmt w:val="bullet"/>
      <w:lvlText w:val=""/>
      <w:lvlJc w:val="left"/>
      <w:pPr>
        <w:tabs>
          <w:tab w:val="num" w:pos="1314"/>
        </w:tabs>
        <w:ind w:left="1314" w:hanging="360"/>
      </w:pPr>
      <w:rPr>
        <w:rFonts w:ascii="Wingdings" w:hAnsi="Wingdings" w:hint="default"/>
      </w:rPr>
    </w:lvl>
    <w:lvl w:ilvl="1" w:tplc="040C0003" w:tentative="1">
      <w:start w:val="1"/>
      <w:numFmt w:val="bullet"/>
      <w:lvlText w:val="o"/>
      <w:lvlJc w:val="left"/>
      <w:pPr>
        <w:tabs>
          <w:tab w:val="num" w:pos="2034"/>
        </w:tabs>
        <w:ind w:left="2034" w:hanging="360"/>
      </w:pPr>
      <w:rPr>
        <w:rFonts w:ascii="Courier New" w:hAnsi="Courier New" w:cs="Courier New" w:hint="default"/>
      </w:rPr>
    </w:lvl>
    <w:lvl w:ilvl="2" w:tplc="040C0005" w:tentative="1">
      <w:start w:val="1"/>
      <w:numFmt w:val="bullet"/>
      <w:lvlText w:val=""/>
      <w:lvlJc w:val="left"/>
      <w:pPr>
        <w:tabs>
          <w:tab w:val="num" w:pos="2754"/>
        </w:tabs>
        <w:ind w:left="2754" w:hanging="360"/>
      </w:pPr>
      <w:rPr>
        <w:rFonts w:ascii="Wingdings" w:hAnsi="Wingdings" w:hint="default"/>
      </w:rPr>
    </w:lvl>
    <w:lvl w:ilvl="3" w:tplc="040C0001" w:tentative="1">
      <w:start w:val="1"/>
      <w:numFmt w:val="bullet"/>
      <w:lvlText w:val=""/>
      <w:lvlJc w:val="left"/>
      <w:pPr>
        <w:tabs>
          <w:tab w:val="num" w:pos="3474"/>
        </w:tabs>
        <w:ind w:left="3474" w:hanging="360"/>
      </w:pPr>
      <w:rPr>
        <w:rFonts w:ascii="Symbol" w:hAnsi="Symbol" w:hint="default"/>
      </w:rPr>
    </w:lvl>
    <w:lvl w:ilvl="4" w:tplc="040C0003" w:tentative="1">
      <w:start w:val="1"/>
      <w:numFmt w:val="bullet"/>
      <w:lvlText w:val="o"/>
      <w:lvlJc w:val="left"/>
      <w:pPr>
        <w:tabs>
          <w:tab w:val="num" w:pos="4194"/>
        </w:tabs>
        <w:ind w:left="4194" w:hanging="360"/>
      </w:pPr>
      <w:rPr>
        <w:rFonts w:ascii="Courier New" w:hAnsi="Courier New" w:cs="Courier New" w:hint="default"/>
      </w:rPr>
    </w:lvl>
    <w:lvl w:ilvl="5" w:tplc="040C0005" w:tentative="1">
      <w:start w:val="1"/>
      <w:numFmt w:val="bullet"/>
      <w:lvlText w:val=""/>
      <w:lvlJc w:val="left"/>
      <w:pPr>
        <w:tabs>
          <w:tab w:val="num" w:pos="4914"/>
        </w:tabs>
        <w:ind w:left="4914" w:hanging="360"/>
      </w:pPr>
      <w:rPr>
        <w:rFonts w:ascii="Wingdings" w:hAnsi="Wingdings" w:hint="default"/>
      </w:rPr>
    </w:lvl>
    <w:lvl w:ilvl="6" w:tplc="040C0001" w:tentative="1">
      <w:start w:val="1"/>
      <w:numFmt w:val="bullet"/>
      <w:lvlText w:val=""/>
      <w:lvlJc w:val="left"/>
      <w:pPr>
        <w:tabs>
          <w:tab w:val="num" w:pos="5634"/>
        </w:tabs>
        <w:ind w:left="5634" w:hanging="360"/>
      </w:pPr>
      <w:rPr>
        <w:rFonts w:ascii="Symbol" w:hAnsi="Symbol" w:hint="default"/>
      </w:rPr>
    </w:lvl>
    <w:lvl w:ilvl="7" w:tplc="040C0003" w:tentative="1">
      <w:start w:val="1"/>
      <w:numFmt w:val="bullet"/>
      <w:lvlText w:val="o"/>
      <w:lvlJc w:val="left"/>
      <w:pPr>
        <w:tabs>
          <w:tab w:val="num" w:pos="6354"/>
        </w:tabs>
        <w:ind w:left="6354" w:hanging="360"/>
      </w:pPr>
      <w:rPr>
        <w:rFonts w:ascii="Courier New" w:hAnsi="Courier New" w:cs="Courier New" w:hint="default"/>
      </w:rPr>
    </w:lvl>
    <w:lvl w:ilvl="8" w:tplc="040C0005" w:tentative="1">
      <w:start w:val="1"/>
      <w:numFmt w:val="bullet"/>
      <w:lvlText w:val=""/>
      <w:lvlJc w:val="left"/>
      <w:pPr>
        <w:tabs>
          <w:tab w:val="num" w:pos="7074"/>
        </w:tabs>
        <w:ind w:left="7074" w:hanging="360"/>
      </w:pPr>
      <w:rPr>
        <w:rFonts w:ascii="Wingdings" w:hAnsi="Wingdings" w:hint="default"/>
      </w:rPr>
    </w:lvl>
  </w:abstractNum>
  <w:num w:numId="1">
    <w:abstractNumId w:val="21"/>
  </w:num>
  <w:num w:numId="2">
    <w:abstractNumId w:val="25"/>
  </w:num>
  <w:num w:numId="3">
    <w:abstractNumId w:val="7"/>
  </w:num>
  <w:num w:numId="4">
    <w:abstractNumId w:val="12"/>
  </w:num>
  <w:num w:numId="5">
    <w:abstractNumId w:val="28"/>
  </w:num>
  <w:num w:numId="6">
    <w:abstractNumId w:val="17"/>
  </w:num>
  <w:num w:numId="7">
    <w:abstractNumId w:val="5"/>
  </w:num>
  <w:num w:numId="8">
    <w:abstractNumId w:val="11"/>
  </w:num>
  <w:num w:numId="9">
    <w:abstractNumId w:val="14"/>
  </w:num>
  <w:num w:numId="10">
    <w:abstractNumId w:val="0"/>
  </w:num>
  <w:num w:numId="11">
    <w:abstractNumId w:val="6"/>
  </w:num>
  <w:num w:numId="12">
    <w:abstractNumId w:val="23"/>
  </w:num>
  <w:num w:numId="13">
    <w:abstractNumId w:val="26"/>
  </w:num>
  <w:num w:numId="14">
    <w:abstractNumId w:val="18"/>
  </w:num>
  <w:num w:numId="15">
    <w:abstractNumId w:val="2"/>
  </w:num>
  <w:num w:numId="16">
    <w:abstractNumId w:val="15"/>
  </w:num>
  <w:num w:numId="17">
    <w:abstractNumId w:val="8"/>
  </w:num>
  <w:num w:numId="18">
    <w:abstractNumId w:val="27"/>
  </w:num>
  <w:num w:numId="19">
    <w:abstractNumId w:val="10"/>
  </w:num>
  <w:num w:numId="20">
    <w:abstractNumId w:val="16"/>
  </w:num>
  <w:num w:numId="21">
    <w:abstractNumId w:val="9"/>
  </w:num>
  <w:num w:numId="22">
    <w:abstractNumId w:val="4"/>
  </w:num>
  <w:num w:numId="23">
    <w:abstractNumId w:val="19"/>
  </w:num>
  <w:num w:numId="24">
    <w:abstractNumId w:val="24"/>
  </w:num>
  <w:num w:numId="25">
    <w:abstractNumId w:val="3"/>
  </w:num>
  <w:num w:numId="26">
    <w:abstractNumId w:val="20"/>
  </w:num>
  <w:num w:numId="27">
    <w:abstractNumId w:val="13"/>
  </w:num>
  <w:num w:numId="28">
    <w:abstractNumId w:val="22"/>
  </w:num>
  <w:num w:numId="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activeWritingStyle w:appName="MSWord" w:lang="ar-SA" w:vendorID="64" w:dllVersion="131078" w:nlCheck="1" w:checkStyle="0"/>
  <w:activeWritingStyle w:appName="MSWord" w:lang="fr-FR" w:vendorID="64" w:dllVersion="131078" w:nlCheck="1" w:checkStyle="1"/>
  <w:activeWritingStyle w:appName="MSWord" w:lang="fr-BE"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94E"/>
    <w:rsid w:val="002B7879"/>
    <w:rsid w:val="003B003F"/>
    <w:rsid w:val="006310A6"/>
    <w:rsid w:val="006A1E8A"/>
    <w:rsid w:val="008A094E"/>
    <w:rsid w:val="008D7A0B"/>
    <w:rsid w:val="00A2177F"/>
    <w:rsid w:val="00A47E76"/>
    <w:rsid w:val="00B861D1"/>
    <w:rsid w:val="00C048B0"/>
    <w:rsid w:val="00D56ABD"/>
    <w:rsid w:val="00DA0C19"/>
    <w:rsid w:val="00E16AF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8FB2F3-A864-46D5-98BD-74288078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New" w:hAnsi="Courier New"/>
      <w:sz w:val="24"/>
    </w:rPr>
  </w:style>
  <w:style w:type="paragraph" w:styleId="Titre1">
    <w:name w:val="heading 1"/>
    <w:basedOn w:val="Normal"/>
    <w:next w:val="Normal"/>
    <w:qFormat/>
    <w:pPr>
      <w:keepNext/>
      <w:numPr>
        <w:numId w:val="1"/>
      </w:numPr>
      <w:spacing w:before="240" w:after="60"/>
      <w:outlineLvl w:val="0"/>
    </w:pPr>
    <w:rPr>
      <w:rFonts w:ascii="Arial" w:hAnsi="Arial" w:cs="Arial"/>
      <w:b/>
      <w:bCs/>
      <w:kern w:val="32"/>
      <w:sz w:val="32"/>
      <w:szCs w:val="32"/>
    </w:rPr>
  </w:style>
  <w:style w:type="paragraph" w:styleId="Titre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itre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itre4">
    <w:name w:val="heading 4"/>
    <w:basedOn w:val="Normal"/>
    <w:next w:val="Normal"/>
    <w:qFormat/>
    <w:pPr>
      <w:keepNext/>
      <w:numPr>
        <w:ilvl w:val="3"/>
        <w:numId w:val="1"/>
      </w:numPr>
      <w:jc w:val="both"/>
      <w:outlineLvl w:val="3"/>
    </w:pPr>
    <w:rPr>
      <w:rFonts w:ascii="Times New Roman" w:hAnsi="Times New Roman"/>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Titre7">
    <w:name w:val="heading 7"/>
    <w:basedOn w:val="Normal"/>
    <w:next w:val="Normal"/>
    <w:qFormat/>
    <w:pPr>
      <w:numPr>
        <w:ilvl w:val="6"/>
        <w:numId w:val="1"/>
      </w:numPr>
      <w:spacing w:before="240" w:after="60"/>
      <w:outlineLvl w:val="6"/>
    </w:pPr>
    <w:rPr>
      <w:rFonts w:ascii="Times New Roman" w:hAnsi="Times New Roman"/>
      <w:szCs w:val="24"/>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Cs w:val="24"/>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pPr>
      <w:tabs>
        <w:tab w:val="left" w:pos="-720"/>
      </w:tabs>
      <w:suppressAutoHyphens/>
      <w:jc w:val="both"/>
    </w:pPr>
    <w:rPr>
      <w:rFonts w:ascii="Arial" w:hAnsi="Arial"/>
      <w:spacing w:val="-3"/>
    </w:rPr>
  </w:style>
  <w:style w:type="paragraph" w:styleId="Retraitcorpsdetexte">
    <w:name w:val="Body Text Indent"/>
    <w:basedOn w:val="Normal"/>
    <w:pPr>
      <w:tabs>
        <w:tab w:val="left" w:pos="-720"/>
        <w:tab w:val="left" w:pos="0"/>
        <w:tab w:val="left" w:pos="1080"/>
      </w:tabs>
      <w:suppressAutoHyphens/>
      <w:ind w:left="11" w:hanging="11"/>
      <w:jc w:val="both"/>
    </w:pPr>
    <w:rPr>
      <w:rFonts w:ascii="Arial" w:hAnsi="Arial"/>
      <w:spacing w:val="-3"/>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styleId="Lienhypertexte">
    <w:name w:val="Hyperlink"/>
    <w:rPr>
      <w:color w:val="0000FF"/>
      <w:u w:val="single"/>
    </w:rPr>
  </w:style>
  <w:style w:type="paragraph" w:styleId="Retraitcorpsdetexte2">
    <w:name w:val="Body Text Indent 2"/>
    <w:basedOn w:val="Normal"/>
    <w:pPr>
      <w:tabs>
        <w:tab w:val="left" w:pos="720"/>
        <w:tab w:val="left" w:pos="3450"/>
      </w:tabs>
      <w:ind w:left="708"/>
      <w:jc w:val="both"/>
    </w:pPr>
    <w:rPr>
      <w:rFonts w:ascii="Verdana" w:hAnsi="Verdana"/>
      <w:sz w:val="20"/>
    </w:rPr>
  </w:style>
  <w:style w:type="paragraph" w:styleId="Retraitcorpsdetexte3">
    <w:name w:val="Body Text Indent 3"/>
    <w:basedOn w:val="Normal"/>
    <w:pPr>
      <w:spacing w:after="120"/>
      <w:ind w:left="283"/>
    </w:pPr>
    <w:rPr>
      <w:sz w:val="16"/>
      <w:szCs w:val="16"/>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character" w:styleId="Accentuation">
    <w:name w:val="Emphasis"/>
    <w:qFormat/>
    <w:rPr>
      <w:i/>
      <w:iCs/>
    </w:rPr>
  </w:style>
  <w:style w:type="character" w:customStyle="1" w:styleId="mlorent">
    <w:name w:val="mlorent"/>
    <w:semiHidden/>
    <w:rPr>
      <w:rFonts w:ascii="Arial" w:hAnsi="Arial" w:cs="Arial"/>
      <w:color w:val="auto"/>
      <w:sz w:val="20"/>
      <w:szCs w:val="20"/>
    </w:rPr>
  </w:style>
  <w:style w:type="paragraph" w:styleId="En-tte">
    <w:name w:val="header"/>
    <w:basedOn w:val="Normal"/>
    <w:pPr>
      <w:tabs>
        <w:tab w:val="center" w:pos="4536"/>
        <w:tab w:val="right" w:pos="9072"/>
      </w:tabs>
    </w:p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Normalcentr">
    <w:name w:val="Block Text"/>
    <w:basedOn w:val="Normal"/>
    <w:pPr>
      <w:spacing w:before="111"/>
      <w:ind w:left="186" w:right="186"/>
      <w:jc w:val="center"/>
    </w:pPr>
    <w:rPr>
      <w:rFonts w:ascii="Univers" w:hAnsi="Univers"/>
      <w:sz w:val="20"/>
    </w:rPr>
  </w:style>
  <w:style w:type="character" w:styleId="Marquedecommentaire">
    <w:name w:val="annotation reference"/>
    <w:rPr>
      <w:sz w:val="16"/>
      <w:szCs w:val="16"/>
    </w:rPr>
  </w:style>
  <w:style w:type="paragraph" w:styleId="Commentaire">
    <w:name w:val="annotation text"/>
    <w:basedOn w:val="Normal"/>
    <w:link w:val="CommentaireCar"/>
    <w:rPr>
      <w:sz w:val="20"/>
    </w:rPr>
  </w:style>
  <w:style w:type="character" w:customStyle="1" w:styleId="CommentaireCar">
    <w:name w:val="Commentaire Car"/>
    <w:link w:val="Commentaire"/>
    <w:rPr>
      <w:rFonts w:ascii="Courier New" w:hAnsi="Courier New"/>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Courier New" w:hAnsi="Courier New"/>
      <w:b/>
      <w:bCs/>
      <w:lang w:val="fr-FR" w:eastAsia="fr-FR"/>
    </w:rPr>
  </w:style>
  <w:style w:type="paragraph" w:styleId="Corpsdetexte">
    <w:name w:val="Body Text"/>
    <w:basedOn w:val="Normal"/>
    <w:link w:val="CorpsdetexteCar"/>
    <w:pPr>
      <w:spacing w:after="120"/>
    </w:pPr>
    <w:rPr>
      <w:rFonts w:ascii="Tahoma" w:hAnsi="Tahoma"/>
      <w:sz w:val="20"/>
    </w:rPr>
  </w:style>
  <w:style w:type="character" w:customStyle="1" w:styleId="CorpsdetexteCar">
    <w:name w:val="Corps de texte Car"/>
    <w:link w:val="Corpsdetexte"/>
    <w:rPr>
      <w:rFonts w:ascii="Tahoma" w:hAnsi="Tahoma"/>
      <w:lang w:val="fr-FR" w:eastAsia="fr-FR"/>
    </w:rPr>
  </w:style>
  <w:style w:type="paragraph" w:styleId="Paragraphedeliste">
    <w:name w:val="List Paragraph"/>
    <w:basedOn w:val="Normal"/>
    <w:uiPriority w:val="34"/>
    <w:qFormat/>
    <w:pPr>
      <w:ind w:left="720"/>
      <w:contextualSpacing/>
    </w:pPr>
  </w:style>
  <w:style w:type="paragraph" w:customStyle="1" w:styleId="Corpsdetexte22">
    <w:name w:val="Corps de texte 22"/>
    <w:basedOn w:val="Normal"/>
    <w:pPr>
      <w:tabs>
        <w:tab w:val="left" w:pos="744"/>
      </w:tabs>
      <w:ind w:left="744"/>
      <w:jc w:val="both"/>
    </w:pPr>
    <w:rPr>
      <w:rFonts w:ascii="Times New Roman" w:hAnsi="Times New Roman"/>
    </w:rPr>
  </w:style>
  <w:style w:type="paragraph" w:styleId="NormalWeb">
    <w:name w:val="Normal (Web)"/>
    <w:basedOn w:val="Normal"/>
    <w:uiPriority w:val="99"/>
    <w:semiHidden/>
    <w:unhideWhenUsed/>
    <w:rsid w:val="00D56ABD"/>
    <w:rPr>
      <w:rFonts w:ascii="Times New Roman" w:eastAsiaTheme="minorHAnsi" w:hAnsi="Times New Roman"/>
      <w:szCs w:val="24"/>
      <w:lang w:val="fr-BE"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6488">
      <w:bodyDiv w:val="1"/>
      <w:marLeft w:val="0"/>
      <w:marRight w:val="0"/>
      <w:marTop w:val="0"/>
      <w:marBottom w:val="0"/>
      <w:divBdr>
        <w:top w:val="none" w:sz="0" w:space="0" w:color="auto"/>
        <w:left w:val="none" w:sz="0" w:space="0" w:color="auto"/>
        <w:bottom w:val="none" w:sz="0" w:space="0" w:color="auto"/>
        <w:right w:val="none" w:sz="0" w:space="0" w:color="auto"/>
      </w:divBdr>
    </w:div>
    <w:div w:id="430974287">
      <w:bodyDiv w:val="1"/>
      <w:marLeft w:val="0"/>
      <w:marRight w:val="0"/>
      <w:marTop w:val="0"/>
      <w:marBottom w:val="0"/>
      <w:divBdr>
        <w:top w:val="none" w:sz="0" w:space="0" w:color="auto"/>
        <w:left w:val="none" w:sz="0" w:space="0" w:color="auto"/>
        <w:bottom w:val="none" w:sz="0" w:space="0" w:color="auto"/>
        <w:right w:val="none" w:sz="0" w:space="0" w:color="auto"/>
      </w:divBdr>
    </w:div>
    <w:div w:id="785004088">
      <w:bodyDiv w:val="1"/>
      <w:marLeft w:val="0"/>
      <w:marRight w:val="0"/>
      <w:marTop w:val="0"/>
      <w:marBottom w:val="0"/>
      <w:divBdr>
        <w:top w:val="none" w:sz="0" w:space="0" w:color="auto"/>
        <w:left w:val="none" w:sz="0" w:space="0" w:color="auto"/>
        <w:bottom w:val="none" w:sz="0" w:space="0" w:color="auto"/>
        <w:right w:val="none" w:sz="0" w:space="0" w:color="auto"/>
      </w:divBdr>
    </w:div>
    <w:div w:id="882794303">
      <w:bodyDiv w:val="1"/>
      <w:marLeft w:val="0"/>
      <w:marRight w:val="0"/>
      <w:marTop w:val="0"/>
      <w:marBottom w:val="0"/>
      <w:divBdr>
        <w:top w:val="none" w:sz="0" w:space="0" w:color="auto"/>
        <w:left w:val="none" w:sz="0" w:space="0" w:color="auto"/>
        <w:bottom w:val="none" w:sz="0" w:space="0" w:color="auto"/>
        <w:right w:val="none" w:sz="0" w:space="0" w:color="auto"/>
      </w:divBdr>
    </w:div>
    <w:div w:id="932859797">
      <w:bodyDiv w:val="1"/>
      <w:marLeft w:val="0"/>
      <w:marRight w:val="0"/>
      <w:marTop w:val="0"/>
      <w:marBottom w:val="0"/>
      <w:divBdr>
        <w:top w:val="none" w:sz="0" w:space="0" w:color="auto"/>
        <w:left w:val="none" w:sz="0" w:space="0" w:color="auto"/>
        <w:bottom w:val="none" w:sz="0" w:space="0" w:color="auto"/>
        <w:right w:val="none" w:sz="0" w:space="0" w:color="auto"/>
      </w:divBdr>
    </w:div>
    <w:div w:id="1028793427">
      <w:bodyDiv w:val="1"/>
      <w:marLeft w:val="0"/>
      <w:marRight w:val="0"/>
      <w:marTop w:val="0"/>
      <w:marBottom w:val="0"/>
      <w:divBdr>
        <w:top w:val="none" w:sz="0" w:space="0" w:color="auto"/>
        <w:left w:val="none" w:sz="0" w:space="0" w:color="auto"/>
        <w:bottom w:val="none" w:sz="0" w:space="0" w:color="auto"/>
        <w:right w:val="none" w:sz="0" w:space="0" w:color="auto"/>
      </w:divBdr>
    </w:div>
    <w:div w:id="1317802886">
      <w:bodyDiv w:val="1"/>
      <w:marLeft w:val="0"/>
      <w:marRight w:val="0"/>
      <w:marTop w:val="0"/>
      <w:marBottom w:val="0"/>
      <w:divBdr>
        <w:top w:val="none" w:sz="0" w:space="0" w:color="auto"/>
        <w:left w:val="none" w:sz="0" w:space="0" w:color="auto"/>
        <w:bottom w:val="none" w:sz="0" w:space="0" w:color="auto"/>
        <w:right w:val="none" w:sz="0" w:space="0" w:color="auto"/>
      </w:divBdr>
    </w:div>
    <w:div w:id="1384021249">
      <w:bodyDiv w:val="1"/>
      <w:marLeft w:val="0"/>
      <w:marRight w:val="0"/>
      <w:marTop w:val="0"/>
      <w:marBottom w:val="0"/>
      <w:divBdr>
        <w:top w:val="none" w:sz="0" w:space="0" w:color="auto"/>
        <w:left w:val="none" w:sz="0" w:space="0" w:color="auto"/>
        <w:bottom w:val="none" w:sz="0" w:space="0" w:color="auto"/>
        <w:right w:val="none" w:sz="0" w:space="0" w:color="auto"/>
      </w:divBdr>
    </w:div>
    <w:div w:id="1519155574">
      <w:bodyDiv w:val="1"/>
      <w:marLeft w:val="0"/>
      <w:marRight w:val="0"/>
      <w:marTop w:val="0"/>
      <w:marBottom w:val="0"/>
      <w:divBdr>
        <w:top w:val="none" w:sz="0" w:space="0" w:color="auto"/>
        <w:left w:val="none" w:sz="0" w:space="0" w:color="auto"/>
        <w:bottom w:val="none" w:sz="0" w:space="0" w:color="auto"/>
        <w:right w:val="none" w:sz="0" w:space="0" w:color="auto"/>
      </w:divBdr>
    </w:div>
    <w:div w:id="1654678084">
      <w:bodyDiv w:val="1"/>
      <w:marLeft w:val="0"/>
      <w:marRight w:val="0"/>
      <w:marTop w:val="0"/>
      <w:marBottom w:val="0"/>
      <w:divBdr>
        <w:top w:val="none" w:sz="0" w:space="0" w:color="auto"/>
        <w:left w:val="none" w:sz="0" w:space="0" w:color="auto"/>
        <w:bottom w:val="none" w:sz="0" w:space="0" w:color="auto"/>
        <w:right w:val="none" w:sz="0" w:space="0" w:color="auto"/>
      </w:divBdr>
    </w:div>
    <w:div w:id="1803571733">
      <w:bodyDiv w:val="1"/>
      <w:marLeft w:val="0"/>
      <w:marRight w:val="0"/>
      <w:marTop w:val="0"/>
      <w:marBottom w:val="0"/>
      <w:divBdr>
        <w:top w:val="none" w:sz="0" w:space="0" w:color="auto"/>
        <w:left w:val="none" w:sz="0" w:space="0" w:color="auto"/>
        <w:bottom w:val="none" w:sz="0" w:space="0" w:color="auto"/>
        <w:right w:val="none" w:sz="0" w:space="0" w:color="auto"/>
      </w:divBdr>
    </w:div>
    <w:div w:id="1846359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ianni.perazzo@cfwb.be" TargetMode="External"/><Relationship Id="rId18" Type="http://schemas.openxmlformats.org/officeDocument/2006/relationships/hyperlink" Target="mailto:david.waucquez@cfwb.be" TargetMode="External"/><Relationship Id="rId26" Type="http://schemas.openxmlformats.org/officeDocument/2006/relationships/hyperlink" Target="mailto:annick.bratun@cfwb.be" TargetMode="External"/><Relationship Id="rId39" Type="http://schemas.openxmlformats.org/officeDocument/2006/relationships/hyperlink" Target="mailto:cz345secondaire.officiel@cfwb.be" TargetMode="External"/><Relationship Id="rId21" Type="http://schemas.openxmlformats.org/officeDocument/2006/relationships/hyperlink" Target="mailto:jean-francois.angenot@cfwb.be" TargetMode="External"/><Relationship Id="rId34" Type="http://schemas.openxmlformats.org/officeDocument/2006/relationships/hyperlink" Target="mailto:cz8fondamental.officiel@cfwb.be" TargetMode="External"/><Relationship Id="rId42" Type="http://schemas.openxmlformats.org/officeDocument/2006/relationships/hyperlink" Target="mailto:cz2fondamental.libre@cfwb.be" TargetMode="External"/><Relationship Id="rId47" Type="http://schemas.openxmlformats.org/officeDocument/2006/relationships/hyperlink" Target="mailto:cz7fondamental.libre@cfwb.be" TargetMode="External"/><Relationship Id="rId50" Type="http://schemas.openxmlformats.org/officeDocument/2006/relationships/hyperlink" Target="mailto:cz10fondamental.libre@cfwb.be" TargetMode="External"/><Relationship Id="rId55" Type="http://schemas.openxmlformats.org/officeDocument/2006/relationships/hyperlink" Target="mailto:cz345secondaire.libre@cfwb.be" TargetMode="External"/><Relationship Id="rId63" Type="http://schemas.openxmlformats.org/officeDocument/2006/relationships/hyperlink" Target="mailto:abdellaziz.bezdi@cfwb.be"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frederic.debaisieux@cfwb.be" TargetMode="External"/><Relationship Id="rId29" Type="http://schemas.openxmlformats.org/officeDocument/2006/relationships/hyperlink" Target="mailto:cz2fondamental.officiel@cfwb.be" TargetMode="External"/><Relationship Id="rId11" Type="http://schemas.openxmlformats.org/officeDocument/2006/relationships/hyperlink" Target="mailto:isabelle.slota@cfwb.be" TargetMode="External"/><Relationship Id="rId24" Type="http://schemas.openxmlformats.org/officeDocument/2006/relationships/hyperlink" Target="mailto:richard.reggers@cfwb.be" TargetMode="External"/><Relationship Id="rId32" Type="http://schemas.openxmlformats.org/officeDocument/2006/relationships/hyperlink" Target="mailto:cz345fondamental.officiel@cfwb.be" TargetMode="External"/><Relationship Id="rId37" Type="http://schemas.openxmlformats.org/officeDocument/2006/relationships/hyperlink" Target="mailto:cz12secondaire.officiel@cfwb.be" TargetMode="External"/><Relationship Id="rId40" Type="http://schemas.openxmlformats.org/officeDocument/2006/relationships/hyperlink" Target="mailto:cz6secondaire.officiel@cfwb.be" TargetMode="External"/><Relationship Id="rId45" Type="http://schemas.openxmlformats.org/officeDocument/2006/relationships/hyperlink" Target="mailto:cz345fondamental.libre@cfwb.be" TargetMode="External"/><Relationship Id="rId53" Type="http://schemas.openxmlformats.org/officeDocument/2006/relationships/hyperlink" Target="mailto:cz345secondaire.libre@cfwb.be" TargetMode="External"/><Relationship Id="rId58" Type="http://schemas.openxmlformats.org/officeDocument/2006/relationships/hyperlink" Target="mailto:cz8secondaire.libre@cfwb.be" TargetMode="External"/><Relationship Id="rId66" Type="http://schemas.openxmlformats.org/officeDocument/2006/relationships/hyperlink" Target="mailto:ccfondamental.libre@cfwb.be" TargetMode="External"/><Relationship Id="rId5" Type="http://schemas.openxmlformats.org/officeDocument/2006/relationships/webSettings" Target="webSettings.xml"/><Relationship Id="rId15" Type="http://schemas.openxmlformats.org/officeDocument/2006/relationships/hyperlink" Target="mailto:frederic.debaisieux@cfwb.be" TargetMode="External"/><Relationship Id="rId23" Type="http://schemas.openxmlformats.org/officeDocument/2006/relationships/hyperlink" Target="mailto:marc.beaumont@cfwb.be" TargetMode="External"/><Relationship Id="rId28" Type="http://schemas.openxmlformats.org/officeDocument/2006/relationships/hyperlink" Target="mailto:cz1fondamental.officiel@cfwb.be" TargetMode="External"/><Relationship Id="rId36" Type="http://schemas.openxmlformats.org/officeDocument/2006/relationships/hyperlink" Target="mailto:cz10fondamental.officiel@cfwb.be" TargetMode="External"/><Relationship Id="rId49" Type="http://schemas.openxmlformats.org/officeDocument/2006/relationships/hyperlink" Target="mailto:cz9fondamental.libre@cfwb.be" TargetMode="External"/><Relationship Id="rId57" Type="http://schemas.openxmlformats.org/officeDocument/2006/relationships/hyperlink" Target="mailto:cz7secondaire.libre@cfwb.be" TargetMode="External"/><Relationship Id="rId61" Type="http://schemas.openxmlformats.org/officeDocument/2006/relationships/hyperlink" Target="mailto:czfondamental.lnc@cfwb.be" TargetMode="External"/><Relationship Id="rId10" Type="http://schemas.openxmlformats.org/officeDocument/2006/relationships/hyperlink" Target="mailto:gianni.perazzo@cfwb.be" TargetMode="External"/><Relationship Id="rId19" Type="http://schemas.openxmlformats.org/officeDocument/2006/relationships/hyperlink" Target="mailto:joel.lepape@cfwb.be" TargetMode="External"/><Relationship Id="rId31" Type="http://schemas.openxmlformats.org/officeDocument/2006/relationships/hyperlink" Target="mailto:cz345fondamental.officiel@cfwb.be" TargetMode="External"/><Relationship Id="rId44" Type="http://schemas.openxmlformats.org/officeDocument/2006/relationships/hyperlink" Target="mailto:cz345fondamental.libre@cfwb.be" TargetMode="External"/><Relationship Id="rId52" Type="http://schemas.openxmlformats.org/officeDocument/2006/relationships/hyperlink" Target="mailto:cz2secondaire.libre@cfwb.be" TargetMode="External"/><Relationship Id="rId60" Type="http://schemas.openxmlformats.org/officeDocument/2006/relationships/hyperlink" Target="mailto:cz10secondaire.libre@cfwb.be" TargetMode="External"/><Relationship Id="rId65" Type="http://schemas.openxmlformats.org/officeDocument/2006/relationships/hyperlink" Target="mailto:ccsecondaire.libre@cfwb.be"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enelde.vanderheiden@cfwb.be" TargetMode="External"/><Relationship Id="rId14" Type="http://schemas.openxmlformats.org/officeDocument/2006/relationships/hyperlink" Target="mailto:isabelle.slota@cfwb.be" TargetMode="External"/><Relationship Id="rId22" Type="http://schemas.openxmlformats.org/officeDocument/2006/relationships/hyperlink" Target="mailto:marie.huveners@cfwb.be" TargetMode="External"/><Relationship Id="rId27" Type="http://schemas.openxmlformats.org/officeDocument/2006/relationships/hyperlink" Target="mailto:bernard.jonckers@cfwb.be" TargetMode="External"/><Relationship Id="rId30" Type="http://schemas.openxmlformats.org/officeDocument/2006/relationships/hyperlink" Target="mailto:cz345fondamental.officiel@cfwb.be" TargetMode="External"/><Relationship Id="rId35" Type="http://schemas.openxmlformats.org/officeDocument/2006/relationships/hyperlink" Target="mailto:cz9fondamental.officiel@cfwb.be" TargetMode="External"/><Relationship Id="rId43" Type="http://schemas.openxmlformats.org/officeDocument/2006/relationships/hyperlink" Target="mailto:cz345fondamental.libre@cfwb.be" TargetMode="External"/><Relationship Id="rId48" Type="http://schemas.openxmlformats.org/officeDocument/2006/relationships/hyperlink" Target="mailto:cz8fondamental.libre@cfwb.be" TargetMode="External"/><Relationship Id="rId56" Type="http://schemas.openxmlformats.org/officeDocument/2006/relationships/hyperlink" Target="mailto:cz6secondaire.libre@cfwb.be" TargetMode="External"/><Relationship Id="rId64" Type="http://schemas.openxmlformats.org/officeDocument/2006/relationships/hyperlink" Target="mailto:ccfondamental.libre@cfwb.be" TargetMode="External"/><Relationship Id="rId69" Type="http://schemas.openxmlformats.org/officeDocument/2006/relationships/footer" Target="footer2.xml"/><Relationship Id="rId8" Type="http://schemas.openxmlformats.org/officeDocument/2006/relationships/hyperlink" Target="mailto:renelde.vanderheiden@cfwb.be" TargetMode="External"/><Relationship Id="rId51" Type="http://schemas.openxmlformats.org/officeDocument/2006/relationships/hyperlink" Target="mailto:cz1secondaire.libre@cfwb.be"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isabelle.slota@cfwb.be" TargetMode="External"/><Relationship Id="rId17" Type="http://schemas.openxmlformats.org/officeDocument/2006/relationships/hyperlink" Target="mailto:frederic.debaisieux@cfwb.be" TargetMode="External"/><Relationship Id="rId25" Type="http://schemas.openxmlformats.org/officeDocument/2006/relationships/hyperlink" Target="mailto:philippe.decaestecker@cfwb.be" TargetMode="External"/><Relationship Id="rId33" Type="http://schemas.openxmlformats.org/officeDocument/2006/relationships/hyperlink" Target="mailto:cz7fondamental.officiel@cfwb.be" TargetMode="External"/><Relationship Id="rId38" Type="http://schemas.openxmlformats.org/officeDocument/2006/relationships/hyperlink" Target="mailto:cz8910secondaire.officiel@cfwb.be" TargetMode="External"/><Relationship Id="rId46" Type="http://schemas.openxmlformats.org/officeDocument/2006/relationships/hyperlink" Target="mailto:cz6fondamental.libre@cfwb.be" TargetMode="External"/><Relationship Id="rId59" Type="http://schemas.openxmlformats.org/officeDocument/2006/relationships/hyperlink" Target="mailto:cz9secondaire.libre@cfwb.be" TargetMode="External"/><Relationship Id="rId67" Type="http://schemas.openxmlformats.org/officeDocument/2006/relationships/hyperlink" Target="mailto:ccsecondaire.officiel@cfwb.be" TargetMode="External"/><Relationship Id="rId20" Type="http://schemas.openxmlformats.org/officeDocument/2006/relationships/hyperlink" Target="mailto:lara.spyrou@cfwb.be" TargetMode="External"/><Relationship Id="rId41" Type="http://schemas.openxmlformats.org/officeDocument/2006/relationships/hyperlink" Target="mailto:cz1fondamental.libre@cfwb.be" TargetMode="External"/><Relationship Id="rId54" Type="http://schemas.openxmlformats.org/officeDocument/2006/relationships/hyperlink" Target="mailto:cz345secondaire.libre@cfwb.be" TargetMode="External"/><Relationship Id="rId62" Type="http://schemas.openxmlformats.org/officeDocument/2006/relationships/hyperlink" Target="mailto:czsecondaire.lnc@cfwb.be" TargetMode="External"/><Relationship Id="rId7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AB40A-FC50-4BAD-9687-A94FA652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4975</Words>
  <Characters>34331</Characters>
  <Application>Microsoft Office Word</Application>
  <DocSecurity>0</DocSecurity>
  <Lines>286</Lines>
  <Paragraphs>78</Paragraphs>
  <ScaleCrop>false</ScaleCrop>
  <HeadingPairs>
    <vt:vector size="2" baseType="variant">
      <vt:variant>
        <vt:lpstr>Titre</vt:lpstr>
      </vt:variant>
      <vt:variant>
        <vt:i4>1</vt:i4>
      </vt:variant>
    </vt:vector>
  </HeadingPairs>
  <TitlesOfParts>
    <vt:vector size="1" baseType="lpstr">
      <vt:lpstr/>
    </vt:vector>
  </TitlesOfParts>
  <Company>Cabinet Simonet</Company>
  <LinksUpToDate>false</LinksUpToDate>
  <CharactersWithSpaces>39228</CharactersWithSpaces>
  <SharedDoc>false</SharedDoc>
  <HLinks>
    <vt:vector size="300" baseType="variant">
      <vt:variant>
        <vt:i4>1507426</vt:i4>
      </vt:variant>
      <vt:variant>
        <vt:i4>159</vt:i4>
      </vt:variant>
      <vt:variant>
        <vt:i4>0</vt:i4>
      </vt:variant>
      <vt:variant>
        <vt:i4>5</vt:i4>
      </vt:variant>
      <vt:variant>
        <vt:lpwstr>mailto:ccsecondaire.officiel@cfwb.be</vt:lpwstr>
      </vt:variant>
      <vt:variant>
        <vt:lpwstr/>
      </vt:variant>
      <vt:variant>
        <vt:i4>3932219</vt:i4>
      </vt:variant>
      <vt:variant>
        <vt:i4>156</vt:i4>
      </vt:variant>
      <vt:variant>
        <vt:i4>0</vt:i4>
      </vt:variant>
      <vt:variant>
        <vt:i4>5</vt:i4>
      </vt:variant>
      <vt:variant>
        <vt:lpwstr>mailto:ccfondamental.officiel@cfwb.be</vt:lpwstr>
      </vt:variant>
      <vt:variant>
        <vt:lpwstr/>
      </vt:variant>
      <vt:variant>
        <vt:i4>8323199</vt:i4>
      </vt:variant>
      <vt:variant>
        <vt:i4>153</vt:i4>
      </vt:variant>
      <vt:variant>
        <vt:i4>0</vt:i4>
      </vt:variant>
      <vt:variant>
        <vt:i4>5</vt:i4>
      </vt:variant>
      <vt:variant>
        <vt:lpwstr>mailto:ccsecondaire.libre@cfwb.be</vt:lpwstr>
      </vt:variant>
      <vt:variant>
        <vt:lpwstr/>
      </vt:variant>
      <vt:variant>
        <vt:i4>2162771</vt:i4>
      </vt:variant>
      <vt:variant>
        <vt:i4>150</vt:i4>
      </vt:variant>
      <vt:variant>
        <vt:i4>0</vt:i4>
      </vt:variant>
      <vt:variant>
        <vt:i4>5</vt:i4>
      </vt:variant>
      <vt:variant>
        <vt:lpwstr>mailto:ccfondamental.libre@cfwb.be</vt:lpwstr>
      </vt:variant>
      <vt:variant>
        <vt:lpwstr/>
      </vt:variant>
      <vt:variant>
        <vt:i4>2883595</vt:i4>
      </vt:variant>
      <vt:variant>
        <vt:i4>147</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Files/Content.Outlook/17KRHPZW/jacqueline.anciaux@cfwb.be</vt:lpwstr>
      </vt:variant>
      <vt:variant>
        <vt:lpwstr/>
      </vt:variant>
      <vt:variant>
        <vt:i4>4456504</vt:i4>
      </vt:variant>
      <vt:variant>
        <vt:i4>144</vt:i4>
      </vt:variant>
      <vt:variant>
        <vt:i4>0</vt:i4>
      </vt:variant>
      <vt:variant>
        <vt:i4>5</vt:i4>
      </vt:variant>
      <vt:variant>
        <vt:lpwstr>mailto:sybille.colin@cfwb.be</vt:lpwstr>
      </vt:variant>
      <vt:variant>
        <vt:lpwstr/>
      </vt:variant>
      <vt:variant>
        <vt:i4>4456504</vt:i4>
      </vt:variant>
      <vt:variant>
        <vt:i4>141</vt:i4>
      </vt:variant>
      <vt:variant>
        <vt:i4>0</vt:i4>
      </vt:variant>
      <vt:variant>
        <vt:i4>5</vt:i4>
      </vt:variant>
      <vt:variant>
        <vt:lpwstr>mailto:sybille.colin@cfwb.be</vt:lpwstr>
      </vt:variant>
      <vt:variant>
        <vt:lpwstr/>
      </vt:variant>
      <vt:variant>
        <vt:i4>7209036</vt:i4>
      </vt:variant>
      <vt:variant>
        <vt:i4>137</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Files/Content.Outlook/17KRHPZW/evelyne.daubechies@cfwb.be</vt:lpwstr>
      </vt:variant>
      <vt:variant>
        <vt:lpwstr/>
      </vt:variant>
      <vt:variant>
        <vt:i4>524408</vt:i4>
      </vt:variant>
      <vt:variant>
        <vt:i4>135</vt:i4>
      </vt:variant>
      <vt:variant>
        <vt:i4>0</vt:i4>
      </vt:variant>
      <vt:variant>
        <vt:i4>5</vt:i4>
      </vt:variant>
      <vt:variant>
        <vt:lpwstr>mailto:kathleen.waucquez@cfwb.be</vt:lpwstr>
      </vt:variant>
      <vt:variant>
        <vt:lpwstr/>
      </vt:variant>
      <vt:variant>
        <vt:i4>7209036</vt:i4>
      </vt:variant>
      <vt:variant>
        <vt:i4>132</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Files/Content.Outlook/17KRHPZW/evelyne.daubechies@cfwb.be</vt:lpwstr>
      </vt:variant>
      <vt:variant>
        <vt:lpwstr/>
      </vt:variant>
      <vt:variant>
        <vt:i4>7209036</vt:i4>
      </vt:variant>
      <vt:variant>
        <vt:i4>129</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Files/Content.Outlook/17KRHPZW/evelyne.daubechies@cfwb.be</vt:lpwstr>
      </vt:variant>
      <vt:variant>
        <vt:lpwstr/>
      </vt:variant>
      <vt:variant>
        <vt:i4>6422561</vt:i4>
      </vt:variant>
      <vt:variant>
        <vt:i4>126</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6422561</vt:i4>
      </vt:variant>
      <vt:variant>
        <vt:i4>123</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6488143</vt:i4>
      </vt:variant>
      <vt:variant>
        <vt:i4>120</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6488143</vt:i4>
      </vt:variant>
      <vt:variant>
        <vt:i4>117</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6488143</vt:i4>
      </vt:variant>
      <vt:variant>
        <vt:i4>114</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7602280</vt:i4>
      </vt:variant>
      <vt:variant>
        <vt:i4>111</vt:i4>
      </vt:variant>
      <vt:variant>
        <vt:i4>0</vt:i4>
      </vt:variant>
      <vt:variant>
        <vt:i4>5</vt:i4>
      </vt:variant>
      <vt:variant>
        <vt:lpwstr>mailto:ludivine.matot@cfwb.be</vt:lpwstr>
      </vt:variant>
      <vt:variant>
        <vt:lpwstr/>
      </vt:variant>
      <vt:variant>
        <vt:i4>2162776</vt:i4>
      </vt:variant>
      <vt:variant>
        <vt:i4>108</vt:i4>
      </vt:variant>
      <vt:variant>
        <vt:i4>0</vt:i4>
      </vt:variant>
      <vt:variant>
        <vt:i4>5</vt:i4>
      </vt:variant>
      <vt:variant>
        <vt:lpwstr>mailto:dimitri.godinne@cfwb.be</vt:lpwstr>
      </vt:variant>
      <vt:variant>
        <vt:lpwstr/>
      </vt:variant>
      <vt:variant>
        <vt:i4>5898278</vt:i4>
      </vt:variant>
      <vt:variant>
        <vt:i4>105</vt:i4>
      </vt:variant>
      <vt:variant>
        <vt:i4>0</vt:i4>
      </vt:variant>
      <vt:variant>
        <vt:i4>5</vt:i4>
      </vt:variant>
      <vt:variant>
        <vt:lpwstr>mailto:daniele.rapagnani@cfwb.be</vt:lpwstr>
      </vt:variant>
      <vt:variant>
        <vt:lpwstr/>
      </vt:variant>
      <vt:variant>
        <vt:i4>7864445</vt:i4>
      </vt:variant>
      <vt:variant>
        <vt:i4>102</vt:i4>
      </vt:variant>
      <vt:variant>
        <vt:i4>0</vt:i4>
      </vt:variant>
      <vt:variant>
        <vt:i4>5</vt:i4>
      </vt:variant>
      <vt:variant>
        <vt:lpwstr>../Library/Containers/com.apple.mail/Data/Library/debana01/AppData/Local/Microsoft/Windows/Temporary%20Internet%20Files/Content.Outlook/AppData/Local/AppData/Local/Microsoft/Windows/Temporary%20Internet%20Files/Content.Outlook/17KRHPZW/sylvie.parfait@cfwb.be</vt:lpwstr>
      </vt:variant>
      <vt:variant>
        <vt:lpwstr/>
      </vt:variant>
      <vt:variant>
        <vt:i4>7864445</vt:i4>
      </vt:variant>
      <vt:variant>
        <vt:i4>99</vt:i4>
      </vt:variant>
      <vt:variant>
        <vt:i4>0</vt:i4>
      </vt:variant>
      <vt:variant>
        <vt:i4>5</vt:i4>
      </vt:variant>
      <vt:variant>
        <vt:lpwstr>../Library/Containers/com.apple.mail/Data/Library/debana01/AppData/Local/Microsoft/Windows/Temporary%20Internet%20Files/Content.Outlook/AppData/Local/AppData/Local/Microsoft/Windows/Temporary%20Internet%20Files/Content.Outlook/17KRHPZW/sylvie.parfait@cfwb.be</vt:lpwstr>
      </vt:variant>
      <vt:variant>
        <vt:lpwstr/>
      </vt:variant>
      <vt:variant>
        <vt:i4>7864445</vt:i4>
      </vt:variant>
      <vt:variant>
        <vt:i4>96</vt:i4>
      </vt:variant>
      <vt:variant>
        <vt:i4>0</vt:i4>
      </vt:variant>
      <vt:variant>
        <vt:i4>5</vt:i4>
      </vt:variant>
      <vt:variant>
        <vt:lpwstr>../Library/Containers/com.apple.mail/Data/Library/debana01/AppData/Local/Microsoft/Windows/Temporary%20Internet%20Files/Content.Outlook/AppData/Local/AppData/Local/Microsoft/Windows/Temporary%20Internet%20Files/Content.Outlook/17KRHPZW/sylvie.parfait@cfwb.be</vt:lpwstr>
      </vt:variant>
      <vt:variant>
        <vt:lpwstr/>
      </vt:variant>
      <vt:variant>
        <vt:i4>6422561</vt:i4>
      </vt:variant>
      <vt:variant>
        <vt:i4>93</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6422561</vt:i4>
      </vt:variant>
      <vt:variant>
        <vt:i4>90</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6488143</vt:i4>
      </vt:variant>
      <vt:variant>
        <vt:i4>87</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6488143</vt:i4>
      </vt:variant>
      <vt:variant>
        <vt:i4>84</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6488143</vt:i4>
      </vt:variant>
      <vt:variant>
        <vt:i4>81</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7602280</vt:i4>
      </vt:variant>
      <vt:variant>
        <vt:i4>78</vt:i4>
      </vt:variant>
      <vt:variant>
        <vt:i4>0</vt:i4>
      </vt:variant>
      <vt:variant>
        <vt:i4>5</vt:i4>
      </vt:variant>
      <vt:variant>
        <vt:lpwstr>mailto:ludivine.matot@cfwb.be</vt:lpwstr>
      </vt:variant>
      <vt:variant>
        <vt:lpwstr/>
      </vt:variant>
      <vt:variant>
        <vt:i4>4456508</vt:i4>
      </vt:variant>
      <vt:variant>
        <vt:i4>75</vt:i4>
      </vt:variant>
      <vt:variant>
        <vt:i4>0</vt:i4>
      </vt:variant>
      <vt:variant>
        <vt:i4>5</vt:i4>
      </vt:variant>
      <vt:variant>
        <vt:lpwstr>mailto:martine.vandenbussche@cfwb.be</vt:lpwstr>
      </vt:variant>
      <vt:variant>
        <vt:lpwstr/>
      </vt:variant>
      <vt:variant>
        <vt:i4>6422561</vt:i4>
      </vt:variant>
      <vt:variant>
        <vt:i4>72</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6488143</vt:i4>
      </vt:variant>
      <vt:variant>
        <vt:i4>69</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7471208</vt:i4>
      </vt:variant>
      <vt:variant>
        <vt:i4>66</vt:i4>
      </vt:variant>
      <vt:variant>
        <vt:i4>0</vt:i4>
      </vt:variant>
      <vt:variant>
        <vt:i4>5</vt:i4>
      </vt:variant>
      <vt:variant>
        <vt:lpwstr>mailto:sylvie.parfait@cfwb.be</vt:lpwstr>
      </vt:variant>
      <vt:variant>
        <vt:lpwstr/>
      </vt:variant>
      <vt:variant>
        <vt:i4>1704038</vt:i4>
      </vt:variant>
      <vt:variant>
        <vt:i4>63</vt:i4>
      </vt:variant>
      <vt:variant>
        <vt:i4>0</vt:i4>
      </vt:variant>
      <vt:variant>
        <vt:i4>5</vt:i4>
      </vt:variant>
      <vt:variant>
        <vt:lpwstr>mailto:cedric.cauche@cfwb.be</vt:lpwstr>
      </vt:variant>
      <vt:variant>
        <vt:lpwstr/>
      </vt:variant>
      <vt:variant>
        <vt:i4>6422561</vt:i4>
      </vt:variant>
      <vt:variant>
        <vt:i4>60</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6422561</vt:i4>
      </vt:variant>
      <vt:variant>
        <vt:i4>57</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Files/Content.Outlook/17KRHPZW/catherine.stassin@cfwb.be</vt:lpwstr>
      </vt:variant>
      <vt:variant>
        <vt:lpwstr/>
      </vt:variant>
      <vt:variant>
        <vt:i4>6488143</vt:i4>
      </vt:variant>
      <vt:variant>
        <vt:i4>54</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6488143</vt:i4>
      </vt:variant>
      <vt:variant>
        <vt:i4>51</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6488143</vt:i4>
      </vt:variant>
      <vt:variant>
        <vt:i4>48</vt:i4>
      </vt:variant>
      <vt:variant>
        <vt:i4>0</vt:i4>
      </vt:variant>
      <vt:variant>
        <vt:i4>5</vt:i4>
      </vt:variant>
      <vt:variant>
        <vt:lpwstr>../Library/Containers/com.apple.mail/Data/Library/debana01/AppData/Local/Microsoft/Windows/Temporary Internet Files/Content.Outlook/AppData/Local/AppData/Local/Microsoft/Windows/Temporary Internet Files/Content.Outlook/17KRHPZW/marie.colomberotto@cfwb.be</vt:lpwstr>
      </vt:variant>
      <vt:variant>
        <vt:lpwstr/>
      </vt:variant>
      <vt:variant>
        <vt:i4>7602280</vt:i4>
      </vt:variant>
      <vt:variant>
        <vt:i4>45</vt:i4>
      </vt:variant>
      <vt:variant>
        <vt:i4>0</vt:i4>
      </vt:variant>
      <vt:variant>
        <vt:i4>5</vt:i4>
      </vt:variant>
      <vt:variant>
        <vt:lpwstr>mailto:ludivine.matot@cfwb.be</vt:lpwstr>
      </vt:variant>
      <vt:variant>
        <vt:lpwstr/>
      </vt:variant>
      <vt:variant>
        <vt:i4>1245260</vt:i4>
      </vt:variant>
      <vt:variant>
        <vt:i4>42</vt:i4>
      </vt:variant>
      <vt:variant>
        <vt:i4>0</vt:i4>
      </vt:variant>
      <vt:variant>
        <vt:i4>5</vt:i4>
      </vt:variant>
      <vt:variant>
        <vt:lpwstr>../Library/Containers/com.apple.mail/Data/Library/debana01/AppData/Local/Microsoft/Windows/Temporary%20Internet%20Files/Content.Outlook/AppData/Local/AppData/Local/Microsoft/Windows/Temporary%20Internet%20Files/Content.Outlook/17KRHPZW/vincent.petit@cfwb.be</vt:lpwstr>
      </vt:variant>
      <vt:variant>
        <vt:lpwstr/>
      </vt:variant>
      <vt:variant>
        <vt:i4>7143521</vt:i4>
      </vt:variant>
      <vt:variant>
        <vt:i4>39</vt:i4>
      </vt:variant>
      <vt:variant>
        <vt:i4>0</vt:i4>
      </vt:variant>
      <vt:variant>
        <vt:i4>5</vt:i4>
      </vt:variant>
      <vt:variant>
        <vt:lpwstr>mailto:fabrizio.primerano@cfwb.be</vt:lpwstr>
      </vt:variant>
      <vt:variant>
        <vt:lpwstr/>
      </vt:variant>
      <vt:variant>
        <vt:i4>5505047</vt:i4>
      </vt:variant>
      <vt:variant>
        <vt:i4>36</vt:i4>
      </vt:variant>
      <vt:variant>
        <vt:i4>0</vt:i4>
      </vt:variant>
      <vt:variant>
        <vt:i4>5</vt:i4>
      </vt:variant>
      <vt:variant>
        <vt:lpwstr>mailto:coordinationzonale@skynet.be</vt:lpwstr>
      </vt:variant>
      <vt:variant>
        <vt:lpwstr/>
      </vt:variant>
      <vt:variant>
        <vt:i4>4915211</vt:i4>
      </vt:variant>
      <vt:variant>
        <vt:i4>33</vt:i4>
      </vt:variant>
      <vt:variant>
        <vt:i4>0</vt:i4>
      </vt:variant>
      <vt:variant>
        <vt:i4>5</vt:i4>
      </vt:variant>
      <vt:variant>
        <vt:lpwstr>mailto:com-zonale-verviers@hotmail.fr</vt:lpwstr>
      </vt:variant>
      <vt:variant>
        <vt:lpwstr/>
      </vt:variant>
      <vt:variant>
        <vt:i4>5439576</vt:i4>
      </vt:variant>
      <vt:variant>
        <vt:i4>30</vt:i4>
      </vt:variant>
      <vt:variant>
        <vt:i4>0</vt:i4>
      </vt:variant>
      <vt:variant>
        <vt:i4>5</vt:i4>
      </vt:variant>
      <vt:variant>
        <vt:lpwstr>mailto:gilbert.delville@cfwb.be</vt:lpwstr>
      </vt:variant>
      <vt:variant>
        <vt:lpwstr/>
      </vt:variant>
      <vt:variant>
        <vt:i4>8126511</vt:i4>
      </vt:variant>
      <vt:variant>
        <vt:i4>27</vt:i4>
      </vt:variant>
      <vt:variant>
        <vt:i4>0</vt:i4>
      </vt:variant>
      <vt:variant>
        <vt:i4>5</vt:i4>
      </vt:variant>
      <vt:variant>
        <vt:lpwstr>mailto:comzonalebrabant@gmail.com</vt:lpwstr>
      </vt:variant>
      <vt:variant>
        <vt:lpwstr/>
      </vt:variant>
      <vt:variant>
        <vt:i4>2424916</vt:i4>
      </vt:variant>
      <vt:variant>
        <vt:i4>24</vt:i4>
      </vt:variant>
      <vt:variant>
        <vt:i4>0</vt:i4>
      </vt:variant>
      <vt:variant>
        <vt:i4>5</vt:i4>
      </vt:variant>
      <vt:variant>
        <vt:lpwstr>mailto:alain.faure@cfwb.be</vt:lpwstr>
      </vt:variant>
      <vt:variant>
        <vt:lpwstr/>
      </vt:variant>
      <vt:variant>
        <vt:i4>7602284</vt:i4>
      </vt:variant>
      <vt:variant>
        <vt:i4>64607</vt:i4>
      </vt:variant>
      <vt:variant>
        <vt:i4>1026</vt:i4>
      </vt:variant>
      <vt:variant>
        <vt:i4>1</vt:i4>
      </vt:variant>
      <vt:variant>
        <vt:lpwstr>ptp 4 5eme</vt:lpwstr>
      </vt:variant>
      <vt:variant>
        <vt:lpwstr/>
      </vt:variant>
      <vt:variant>
        <vt:i4>2621514</vt:i4>
      </vt:variant>
      <vt:variant>
        <vt:i4>64664</vt:i4>
      </vt:variant>
      <vt:variant>
        <vt:i4>1027</vt:i4>
      </vt:variant>
      <vt:variant>
        <vt:i4>1</vt:i4>
      </vt:variant>
      <vt:variant>
        <vt:lpwstr>fusion ptp rw 45eme tps</vt:lpwstr>
      </vt:variant>
      <vt:variant>
        <vt:lpwstr/>
      </vt:variant>
      <vt:variant>
        <vt:i4>3801149</vt:i4>
      </vt:variant>
      <vt:variant>
        <vt:i4>64718</vt:i4>
      </vt:variant>
      <vt:variant>
        <vt:i4>1028</vt:i4>
      </vt:variant>
      <vt:variant>
        <vt:i4>1</vt:i4>
      </vt:variant>
      <vt:variant>
        <vt:lpwstr>ptp mi tps</vt:lpwstr>
      </vt:variant>
      <vt:variant>
        <vt:lpwstr/>
      </vt:variant>
      <vt:variant>
        <vt:i4>3735571</vt:i4>
      </vt:variant>
      <vt:variant>
        <vt:i4>64781</vt:i4>
      </vt:variant>
      <vt:variant>
        <vt:i4>1025</vt:i4>
      </vt:variant>
      <vt:variant>
        <vt:i4>1</vt:i4>
      </vt:variant>
      <vt:variant>
        <vt:lpwstr>fusion ptp rw mitps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mlorent</dc:creator>
  <cp:lastModifiedBy>FLEURY Ludivine</cp:lastModifiedBy>
  <cp:revision>2</cp:revision>
  <cp:lastPrinted>2021-03-18T14:42:00Z</cp:lastPrinted>
  <dcterms:created xsi:type="dcterms:W3CDTF">2021-03-24T14:35:00Z</dcterms:created>
  <dcterms:modified xsi:type="dcterms:W3CDTF">2021-03-24T14:35:00Z</dcterms:modified>
</cp:coreProperties>
</file>